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F0" w:rsidRDefault="009709E1">
      <w:pPr>
        <w:spacing w:line="480" w:lineRule="auto"/>
        <w:jc w:val="center"/>
        <w:outlineLvl w:val="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21</w:t>
      </w:r>
      <w:bookmarkStart w:id="0" w:name="_GoBack"/>
      <w:bookmarkEnd w:id="0"/>
      <w:r>
        <w:rPr>
          <w:rFonts w:ascii="宋体" w:hAnsi="宋体"/>
          <w:sz w:val="32"/>
          <w:szCs w:val="32"/>
        </w:rPr>
        <w:t>年硕士研究生招生考试大纲</w:t>
      </w:r>
      <w:r>
        <w:rPr>
          <w:rFonts w:ascii="宋体" w:hAnsi="宋体" w:hint="eastAsia"/>
          <w:sz w:val="32"/>
          <w:szCs w:val="32"/>
        </w:rPr>
        <w:t>及</w:t>
      </w:r>
      <w:r>
        <w:rPr>
          <w:rFonts w:ascii="宋体" w:hAnsi="宋体"/>
          <w:sz w:val="32"/>
          <w:szCs w:val="32"/>
        </w:rPr>
        <w:t>参考书目</w:t>
      </w:r>
    </w:p>
    <w:p w:rsidR="009C24F0" w:rsidRDefault="009709E1">
      <w:pPr>
        <w:spacing w:line="480" w:lineRule="auto"/>
        <w:ind w:leftChars="-250" w:left="-525"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考试科目名称（代码）：高分子化学（805）</w:t>
      </w:r>
    </w:p>
    <w:p w:rsidR="009C24F0" w:rsidRDefault="009709E1">
      <w:pPr>
        <w:spacing w:line="480" w:lineRule="auto"/>
        <w:ind w:leftChars="-250" w:left="-525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考试内容范围[参考书目（作者、出版单位、年份、版次）]</w:t>
      </w:r>
      <w:r>
        <w:rPr>
          <w:rFonts w:ascii="宋体" w:hAnsi="宋体" w:hint="eastAsia"/>
          <w:sz w:val="24"/>
        </w:rPr>
        <w:t>：</w:t>
      </w:r>
    </w:p>
    <w:p w:rsidR="009C24F0" w:rsidRDefault="009709E1">
      <w:pPr>
        <w:spacing w:line="360" w:lineRule="auto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一、绪论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高分子化合物的基本概念、命名及分类；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>聚合物的平均分子量、分子量分布；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color w:val="000000"/>
          <w:sz w:val="24"/>
        </w:rPr>
        <w:t>大分子的微观结构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>聚合物凝聚态和主要性能。</w:t>
      </w:r>
    </w:p>
    <w:p w:rsidR="009C24F0" w:rsidRDefault="009709E1">
      <w:pPr>
        <w:spacing w:line="360" w:lineRule="auto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二、缩聚与逐步聚合</w:t>
      </w:r>
      <w:r>
        <w:rPr>
          <w:b/>
          <w:color w:val="000000"/>
          <w:sz w:val="24"/>
        </w:rPr>
        <w:t xml:space="preserve"> 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缩聚反应反应程度、官能度，线型缩聚、体型缩聚概念；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>线型缩聚中影响分子量的因素及控制分子量的方法，体型缩聚中凝胶点的预测，了解线型缩聚动力学；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color w:val="000000"/>
          <w:sz w:val="24"/>
        </w:rPr>
        <w:t>缩聚反应实施方法。</w:t>
      </w:r>
    </w:p>
    <w:p w:rsidR="009C24F0" w:rsidRDefault="009709E1">
      <w:pPr>
        <w:spacing w:line="360" w:lineRule="auto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三、自由基聚合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自由基聚合的反应机理及特征，主要引发剂类型及引发机理；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>自由基聚合低转化率动力学及影响集合速度、分子量、分子量分布和微观结构的因素，高转化率下的自动加速现象极其产生原因；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color w:val="000000"/>
          <w:sz w:val="24"/>
        </w:rPr>
        <w:t>阻聚和缓聚等基本概念。了解光、热、辐射等其他引发作用。</w:t>
      </w:r>
    </w:p>
    <w:p w:rsidR="009C24F0" w:rsidRDefault="009709E1">
      <w:pPr>
        <w:spacing w:line="360" w:lineRule="auto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四、自由基共聚合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二元共聚物的瞬时组成与单体组成的关系（</w:t>
      </w:r>
      <w:r>
        <w:rPr>
          <w:color w:val="000000"/>
          <w:sz w:val="24"/>
        </w:rPr>
        <w:t xml:space="preserve">F1-f1 </w:t>
      </w:r>
      <w:r>
        <w:rPr>
          <w:color w:val="000000"/>
          <w:sz w:val="24"/>
        </w:rPr>
        <w:t>关系），竞聚率的意义，典型的共聚物组成曲线类型以及共聚物组成与转化率的关系；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>自由基及单体的活性与取代基的关系、自由基及单体的活性对反应速率的影响、</w:t>
      </w:r>
      <w:r>
        <w:rPr>
          <w:color w:val="000000"/>
          <w:sz w:val="24"/>
        </w:rPr>
        <w:t xml:space="preserve">Q-e </w:t>
      </w:r>
      <w:r>
        <w:rPr>
          <w:color w:val="000000"/>
          <w:sz w:val="24"/>
        </w:rPr>
        <w:t>概念及应用。</w:t>
      </w:r>
    </w:p>
    <w:p w:rsidR="009C24F0" w:rsidRDefault="009709E1">
      <w:pPr>
        <w:spacing w:line="360" w:lineRule="auto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五、聚合方法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本体聚合、溶液聚合、悬浮聚合和乳液聚合的基本特征、优缺点及其应用场合。</w:t>
      </w:r>
    </w:p>
    <w:p w:rsidR="009C24F0" w:rsidRDefault="009709E1">
      <w:pPr>
        <w:spacing w:line="360" w:lineRule="auto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六、离子聚合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离子聚合的单体与</w:t>
      </w:r>
      <w:r>
        <w:rPr>
          <w:sz w:val="24"/>
        </w:rPr>
        <w:t>引发剂</w:t>
      </w:r>
      <w:r>
        <w:rPr>
          <w:color w:val="000000"/>
          <w:sz w:val="24"/>
        </w:rPr>
        <w:t>及其相互间的匹配；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>离子型聚合机理及其特征。</w:t>
      </w:r>
    </w:p>
    <w:p w:rsidR="009C24F0" w:rsidRDefault="009709E1">
      <w:pPr>
        <w:spacing w:line="360" w:lineRule="auto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七、配位聚合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聚合物的立体异构现象，配位聚合、定向聚合、等规度等基本概念，</w:t>
      </w:r>
      <w:r>
        <w:rPr>
          <w:color w:val="000000"/>
          <w:sz w:val="24"/>
        </w:rPr>
        <w:t>α-</w:t>
      </w:r>
      <w:r>
        <w:rPr>
          <w:color w:val="000000"/>
          <w:sz w:val="24"/>
        </w:rPr>
        <w:t>烯烃配位聚合机理及定向的原因。</w:t>
      </w:r>
    </w:p>
    <w:p w:rsidR="009C24F0" w:rsidRDefault="009709E1">
      <w:pPr>
        <w:spacing w:line="360" w:lineRule="auto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八、开环聚合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开环聚合的概念，了解</w:t>
      </w:r>
      <w:r>
        <w:rPr>
          <w:sz w:val="24"/>
        </w:rPr>
        <w:t>开环聚合机理、典型环状单体的聚合</w:t>
      </w:r>
      <w:r>
        <w:rPr>
          <w:color w:val="000000"/>
          <w:sz w:val="24"/>
        </w:rPr>
        <w:t>。</w:t>
      </w:r>
    </w:p>
    <w:p w:rsidR="009C24F0" w:rsidRDefault="009709E1">
      <w:pPr>
        <w:spacing w:line="360" w:lineRule="auto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九、聚合物的化学反应</w:t>
      </w:r>
    </w:p>
    <w:p w:rsidR="009C24F0" w:rsidRDefault="009709E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聚合物化学反应的特点，影响其反应活性的物理和化学因素，聚合物的降解和交联反应及其与聚合物结构的关系，聚合物老化及防老原理。</w:t>
      </w:r>
    </w:p>
    <w:p w:rsidR="009C24F0" w:rsidRDefault="009C24F0">
      <w:pPr>
        <w:spacing w:line="360" w:lineRule="auto"/>
        <w:ind w:firstLineChars="200" w:firstLine="480"/>
        <w:rPr>
          <w:color w:val="000000"/>
          <w:sz w:val="24"/>
        </w:rPr>
      </w:pPr>
    </w:p>
    <w:p w:rsidR="009C24F0" w:rsidRDefault="009709E1">
      <w:pPr>
        <w:spacing w:line="360" w:lineRule="auto"/>
        <w:ind w:firstLineChars="200" w:firstLine="480"/>
        <w:rPr>
          <w:b/>
          <w:sz w:val="24"/>
        </w:rPr>
      </w:pPr>
      <w:r>
        <w:rPr>
          <w:color w:val="000000"/>
          <w:sz w:val="24"/>
        </w:rPr>
        <w:t>主要参考书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潘祖仁，化学工业出版社，</w:t>
      </w:r>
      <w:r w:rsidR="00965EE1" w:rsidRPr="005722BD">
        <w:rPr>
          <w:rFonts w:hint="eastAsia"/>
          <w:sz w:val="24"/>
        </w:rPr>
        <w:t>《</w:t>
      </w:r>
      <w:r w:rsidRPr="005722BD">
        <w:rPr>
          <w:sz w:val="24"/>
        </w:rPr>
        <w:t>高分子化学</w:t>
      </w:r>
      <w:r w:rsidR="00965EE1" w:rsidRPr="005722BD">
        <w:rPr>
          <w:rFonts w:hint="eastAsia"/>
          <w:sz w:val="24"/>
        </w:rPr>
        <w:t>》</w:t>
      </w:r>
      <w:r w:rsidRPr="005722BD">
        <w:rPr>
          <w:sz w:val="24"/>
        </w:rPr>
        <w:t>，</w:t>
      </w:r>
      <w:r>
        <w:rPr>
          <w:color w:val="000000"/>
          <w:sz w:val="24"/>
        </w:rPr>
        <w:t>2011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第五版</w:t>
      </w:r>
    </w:p>
    <w:p w:rsidR="009C24F0" w:rsidRDefault="009C24F0"/>
    <w:sectPr w:rsidR="009C24F0" w:rsidSect="009C2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591" w:rsidRDefault="00776591" w:rsidP="00965EE1">
      <w:r>
        <w:separator/>
      </w:r>
    </w:p>
  </w:endnote>
  <w:endnote w:type="continuationSeparator" w:id="1">
    <w:p w:rsidR="00776591" w:rsidRDefault="00776591" w:rsidP="0096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591" w:rsidRDefault="00776591" w:rsidP="00965EE1">
      <w:r>
        <w:separator/>
      </w:r>
    </w:p>
  </w:footnote>
  <w:footnote w:type="continuationSeparator" w:id="1">
    <w:p w:rsidR="00776591" w:rsidRDefault="00776591" w:rsidP="00965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419"/>
    <w:rsid w:val="0009229B"/>
    <w:rsid w:val="001A51D0"/>
    <w:rsid w:val="002515A2"/>
    <w:rsid w:val="005226A7"/>
    <w:rsid w:val="005722BD"/>
    <w:rsid w:val="00742A14"/>
    <w:rsid w:val="00776591"/>
    <w:rsid w:val="008A4E42"/>
    <w:rsid w:val="009143E8"/>
    <w:rsid w:val="00965EE1"/>
    <w:rsid w:val="009709E1"/>
    <w:rsid w:val="009C24F0"/>
    <w:rsid w:val="009C47B7"/>
    <w:rsid w:val="00BD2F60"/>
    <w:rsid w:val="00CF0419"/>
    <w:rsid w:val="00D90AE6"/>
    <w:rsid w:val="00EC4B4E"/>
    <w:rsid w:val="00F65C8F"/>
    <w:rsid w:val="750E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F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9C24F0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2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C2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9C24F0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C24F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24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653</Characters>
  <Application>Microsoft Office Word</Application>
  <DocSecurity>0</DocSecurity>
  <Lines>5</Lines>
  <Paragraphs>1</Paragraphs>
  <ScaleCrop>false</ScaleCrop>
  <Company>MicroWin10.com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linxh</dc:creator>
  <cp:lastModifiedBy>China</cp:lastModifiedBy>
  <cp:revision>7</cp:revision>
  <dcterms:created xsi:type="dcterms:W3CDTF">2018-07-04T02:30:00Z</dcterms:created>
  <dcterms:modified xsi:type="dcterms:W3CDTF">2020-08-03T03:09:00Z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