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480" w:lineRule="exact"/>
        <w:ind w:left="0" w:firstLine="482" w:firstLineChars="200"/>
        <w:jc w:val="center"/>
      </w:pPr>
      <w:r>
        <w:rPr>
          <w:rStyle w:val="5"/>
          <w:rFonts w:hint="eastAsia" w:ascii="宋体" w:hAnsi="宋体" w:eastAsia="宋体" w:cs="宋体"/>
          <w:b/>
          <w:kern w:val="0"/>
          <w:sz w:val="24"/>
          <w:szCs w:val="24"/>
        </w:rPr>
        <w:t>西安体育学院研究生招生专业目录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80" w:lineRule="exact"/>
        <w:ind w:left="0" w:firstLine="482" w:firstLineChars="200"/>
        <w:jc w:val="center"/>
      </w:pPr>
      <w:r>
        <w:rPr>
          <w:rStyle w:val="5"/>
          <w:rFonts w:hint="eastAsia" w:ascii="宋体" w:hAnsi="宋体" w:eastAsia="宋体" w:cs="宋体"/>
          <w:b/>
          <w:kern w:val="0"/>
          <w:sz w:val="24"/>
          <w:szCs w:val="24"/>
        </w:rPr>
        <w:t>（学校代码：10727）</w:t>
      </w:r>
    </w:p>
    <w:tbl>
      <w:tblPr>
        <w:tblW w:w="996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31"/>
        <w:gridCol w:w="660"/>
        <w:gridCol w:w="603"/>
        <w:gridCol w:w="3237"/>
        <w:gridCol w:w="8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6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480" w:lineRule="exact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</w:rPr>
              <w:t>学术学位硕士研究生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26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学科代码及名称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361" w:firstLineChars="200"/>
              <w:jc w:val="both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学习形式及学制</w:t>
            </w:r>
          </w:p>
        </w:tc>
        <w:tc>
          <w:tcPr>
            <w:tcW w:w="23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研究方向</w:t>
            </w:r>
          </w:p>
        </w:tc>
        <w:tc>
          <w:tcPr>
            <w:tcW w:w="12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拟招生名额</w:t>
            </w:r>
          </w:p>
        </w:tc>
        <w:tc>
          <w:tcPr>
            <w:tcW w:w="3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初试科目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040301体育人文社会学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01体育社会学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③611体育学专业基础综合（包括：教育学、体育概论，各150分，总分300分）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02学校体育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03社会体育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04体育新闻与传播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05体育政策与法规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06体育历史与文化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040302运动人体科学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01运动促进健康机制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③612体育学专业基础综合（包括：运动生理学、运动解剖学，各150分，总分300分）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02运动机能监控评价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03运动技术分析诊断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04运动营养干预策略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05运动风险评估指导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040303体育教育训练学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01体育教学理论与实践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③613体育学专业基础综合（包括：运动生理学、运动训练学，各150分，总分300分）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02运动训练理论与实践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03体能训练理论与实践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04体育心理学应用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05动作技术测量分析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040304民族传统体育学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01武术套路教学与训练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 613体育学专业基础综合（包括：运动生理学、运动训练学，各150分，总分300分）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02武术散打教学与训练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03武术文化研究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04民族传统体育养生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0403Z1体育管理学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01体育公共管理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③614体育学专业基础综合（包括：体育概论、体育管理，各150分，总分300分）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02体育经济与产业政策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03体育市场营销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04体育赛事管理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05体育旅游管理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0403Z2体育艺术学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01操舞理论与实践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③613体育学专业基础综合（包括：运动生理学、运动训练学，各150分，总分300分）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02舞蹈理论与实践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03体育舞蹈理论与实践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0403Z3运动康复学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01运动损伤康复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③615运动康复学专业综合(包括：运动解剖学、康复评定与治疗，各150分，总分300分)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both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本科专业与报考专业相同或相近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02慢性病康复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03老年病康复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04康复工程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05康复生物力学基础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040203应用心理学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01体育运动与青少年心理发展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③616心理学专业基础综合（总分300分）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02体育运动与心理健康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03健身锻炼的心理影响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040102课程与教学论（全日制学制3年）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01体育课程与教学论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③617教育学专业基础综合（总分300分）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02特殊人群的体育教育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100216运动医学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（全日制学制3年）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both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01运动损伤防治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②201英语一或202俄语或203日语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③618运动医学专业综合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本科为医学学士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both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02运动与健康促进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both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03运动与慢性病防治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both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04运动营养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both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05运动医务监督</w:t>
            </w:r>
          </w:p>
        </w:tc>
        <w:tc>
          <w:tcPr>
            <w:tcW w:w="126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6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24"/>
                <w:szCs w:val="24"/>
                <w:bdr w:val="none" w:color="auto" w:sz="0" w:space="0"/>
              </w:rPr>
              <w:t>专业学位硕士研究生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类别代码及名称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学习形式及学制</w:t>
            </w:r>
          </w:p>
        </w:tc>
        <w:tc>
          <w:tcPr>
            <w:tcW w:w="233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领域代码、名称</w:t>
            </w:r>
          </w:p>
        </w:tc>
        <w:tc>
          <w:tcPr>
            <w:tcW w:w="12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拟招生名额</w:t>
            </w:r>
          </w:p>
        </w:tc>
        <w:tc>
          <w:tcPr>
            <w:tcW w:w="32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初试科目</w:t>
            </w:r>
          </w:p>
        </w:tc>
        <w:tc>
          <w:tcPr>
            <w:tcW w:w="8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90" w:firstLineChars="5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备  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非全日制</w:t>
            </w:r>
          </w:p>
        </w:tc>
        <w:tc>
          <w:tcPr>
            <w:tcW w:w="32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26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0452体育硕士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 xml:space="preserve">（全日制学制3年）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（非全日制学制3年）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045201体育教学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32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①101思想政治理论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②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204英语二</w:t>
            </w: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或202俄语或203日语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18"/>
                <w:szCs w:val="18"/>
                <w:bdr w:val="none" w:color="auto" w:sz="0" w:space="0"/>
              </w:rPr>
              <w:t>③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346体育综合（考试科目三选二，包括：学校体育学、运动训练学、运动生理学，各150分，总分300分）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kern w:val="0"/>
                <w:sz w:val="18"/>
                <w:szCs w:val="18"/>
                <w:bdr w:val="none" w:color="auto" w:sz="0" w:space="0"/>
              </w:rPr>
              <w:t>346体育综合考试科目三选二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045202运动训练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left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045204社会体育指导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jc w:val="center"/>
      </w:pPr>
      <w:r>
        <w:rPr>
          <w:rStyle w:val="5"/>
          <w:rFonts w:hint="eastAsia" w:ascii="宋体" w:hAnsi="宋体" w:eastAsia="宋体" w:cs="宋体"/>
          <w:b/>
          <w:kern w:val="0"/>
          <w:sz w:val="24"/>
          <w:szCs w:val="24"/>
        </w:rPr>
        <w:t>西安体育学院研究生招生同等学力加试科目</w:t>
      </w:r>
    </w:p>
    <w:tbl>
      <w:tblPr>
        <w:tblW w:w="4998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3"/>
        <w:gridCol w:w="45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</w:rPr>
              <w:t>学科、专业领域</w:t>
            </w:r>
          </w:p>
        </w:tc>
        <w:tc>
          <w:tcPr>
            <w:tcW w:w="269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</w:rPr>
              <w:t>加试科目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体育人文社会学（040301）</w:t>
            </w:r>
          </w:p>
        </w:tc>
        <w:tc>
          <w:tcPr>
            <w:tcW w:w="269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42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1运动心理学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42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2体育社会学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运动人体科学（040302）</w:t>
            </w:r>
          </w:p>
        </w:tc>
        <w:tc>
          <w:tcPr>
            <w:tcW w:w="269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体育教育训练学（040303）</w:t>
            </w:r>
          </w:p>
        </w:tc>
        <w:tc>
          <w:tcPr>
            <w:tcW w:w="269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民族传统体育学（040304）</w:t>
            </w:r>
          </w:p>
        </w:tc>
        <w:tc>
          <w:tcPr>
            <w:tcW w:w="269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体育管理学（0403Z1）</w:t>
            </w:r>
          </w:p>
        </w:tc>
        <w:tc>
          <w:tcPr>
            <w:tcW w:w="269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体育艺术学（0403Z2）</w:t>
            </w:r>
          </w:p>
        </w:tc>
        <w:tc>
          <w:tcPr>
            <w:tcW w:w="269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体育教学（045201）</w:t>
            </w:r>
          </w:p>
        </w:tc>
        <w:tc>
          <w:tcPr>
            <w:tcW w:w="269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42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1运动心理学2体育概论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运动训练（045202）</w:t>
            </w:r>
          </w:p>
        </w:tc>
        <w:tc>
          <w:tcPr>
            <w:tcW w:w="269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社会体育指导（045204）</w:t>
            </w:r>
          </w:p>
        </w:tc>
        <w:tc>
          <w:tcPr>
            <w:tcW w:w="269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运动康复学（0403Z3）</w:t>
            </w:r>
          </w:p>
        </w:tc>
        <w:tc>
          <w:tcPr>
            <w:tcW w:w="2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42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1运动生理学 2理疗学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课程与教学论（040102）</w:t>
            </w:r>
          </w:p>
        </w:tc>
        <w:tc>
          <w:tcPr>
            <w:tcW w:w="2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42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1普通心理学2课程与教学论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应用心理学（040203）</w:t>
            </w:r>
          </w:p>
        </w:tc>
        <w:tc>
          <w:tcPr>
            <w:tcW w:w="2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42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1发展心理学2社会心理学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30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运动医学（100216）</w:t>
            </w:r>
          </w:p>
        </w:tc>
        <w:tc>
          <w:tcPr>
            <w:tcW w:w="269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ind w:left="0" w:firstLine="42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1康复医学2诊断学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autoSpaceDE w:val="0"/>
        <w:autoSpaceDN/>
        <w:ind w:left="0" w:firstLine="482" w:firstLineChars="200"/>
        <w:jc w:val="center"/>
      </w:pPr>
      <w:r>
        <w:rPr>
          <w:rStyle w:val="5"/>
          <w:rFonts w:hint="eastAsia" w:ascii="宋体" w:hAnsi="宋体" w:eastAsia="宋体" w:cs="宋体"/>
          <w:b/>
          <w:kern w:val="0"/>
          <w:sz w:val="24"/>
          <w:szCs w:val="24"/>
        </w:rPr>
        <w:t>西安体育学院研究生招生主要</w:t>
      </w:r>
      <w:r>
        <w:rPr>
          <w:rStyle w:val="5"/>
          <w:rFonts w:hint="eastAsia" w:ascii="宋体" w:hAnsi="宋体" w:eastAsia="宋体" w:cs="宋体"/>
          <w:b/>
          <w:kern w:val="0"/>
          <w:sz w:val="21"/>
          <w:szCs w:val="21"/>
        </w:rPr>
        <w:t>参考书目</w:t>
      </w:r>
    </w:p>
    <w:tbl>
      <w:tblPr>
        <w:tblW w:w="997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694"/>
        <w:gridCol w:w="2406"/>
        <w:gridCol w:w="29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26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</w:rPr>
              <w:t>参考书目</w:t>
            </w:r>
          </w:p>
        </w:tc>
        <w:tc>
          <w:tcPr>
            <w:tcW w:w="24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</w:rPr>
              <w:t>主编</w:t>
            </w:r>
          </w:p>
        </w:tc>
        <w:tc>
          <w:tcPr>
            <w:tcW w:w="29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</w:rPr>
              <w:t>出版单位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体育概论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《体育概论》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编写组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北京体育大学出版社（2016.7）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《教育学基础》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万秦华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陕西人民出版社（2012.10）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《教育学》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王道俊 郭文安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人民教育出版社（2016.6）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体育管理学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《体育管理学》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高雪峰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人民体育出版社（2009.12）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运动生理学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《运动生理学》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王瑞元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人民体育出版社（2012.7）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运动训练学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《运动训练学》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田麦久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人民体育出版社（2000.8）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学校体育学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《学校体育教程》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刘海元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北京体育大学出版社（2011）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运动解剖学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《运动解剖学》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白石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陕西科学技术出版社（2015.5）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《普通心理学》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彭聃玲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北京师范大学出版社（2012.5）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《运动心理学》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 xml:space="preserve">毛志雄 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中国人民大学出版社（2015.3）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康复评定与治疗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《康复功能评定学》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王玉龙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人民卫生出版社（2013.5）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《运动疗法技术学》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纪树荣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华夏出版社（2011.8）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运动医学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《运动医学》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王安利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</w:rPr>
              <w:t>人民体育出版社（2016）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5FD2"/>
    <w:rsid w:val="43D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124" w:firstLineChars="20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2020-09-11T03:38:37Z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