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B" w:rsidRPr="004B5E9C" w:rsidRDefault="00A05B7B" w:rsidP="004B5E9C">
      <w:pPr>
        <w:pStyle w:val="a5"/>
        <w:rPr>
          <w:rFonts w:ascii="黑体" w:eastAsia="黑体" w:hAnsi="黑体" w:cs="Times New Roman"/>
          <w:sz w:val="28"/>
          <w:szCs w:val="28"/>
        </w:rPr>
      </w:pPr>
      <w:r w:rsidRPr="004B5E9C">
        <w:rPr>
          <w:rFonts w:ascii="黑体" w:eastAsia="黑体" w:hAnsi="黑体" w:cs="黑体" w:hint="eastAsia"/>
        </w:rPr>
        <w:t>科目代码：</w:t>
      </w:r>
      <w:r w:rsidRPr="004B5E9C">
        <w:rPr>
          <w:rFonts w:ascii="黑体" w:eastAsia="黑体" w:hAnsi="黑体" w:cs="黑体"/>
        </w:rPr>
        <w:t>8</w:t>
      </w:r>
      <w:r>
        <w:rPr>
          <w:rFonts w:ascii="黑体" w:eastAsia="黑体" w:hAnsi="黑体" w:cs="黑体"/>
        </w:rPr>
        <w:t>4</w:t>
      </w:r>
      <w:r w:rsidRPr="004B5E9C">
        <w:rPr>
          <w:rFonts w:ascii="黑体" w:eastAsia="黑体" w:hAnsi="黑体" w:cs="黑体"/>
        </w:rPr>
        <w:t xml:space="preserve">3 </w:t>
      </w:r>
      <w:r w:rsidRPr="004B5E9C">
        <w:rPr>
          <w:rFonts w:ascii="黑体" w:eastAsia="黑体" w:hAnsi="黑体" w:cs="黑体" w:hint="eastAsia"/>
        </w:rPr>
        <w:t>科目名称：</w:t>
      </w:r>
      <w:r>
        <w:rPr>
          <w:rFonts w:ascii="黑体" w:eastAsia="黑体" w:hAnsi="黑体" w:cs="黑体" w:hint="eastAsia"/>
        </w:rPr>
        <w:t>思想政治教育原理</w:t>
      </w:r>
    </w:p>
    <w:p w:rsidR="00A05B7B" w:rsidRDefault="00A05B7B" w:rsidP="004B5E9C">
      <w:pPr>
        <w:pStyle w:val="Default"/>
        <w:rPr>
          <w:rFonts w:cs="Times New Roman"/>
        </w:rPr>
      </w:pPr>
    </w:p>
    <w:p w:rsidR="00A05B7B" w:rsidRPr="00ED2060" w:rsidRDefault="00A05B7B" w:rsidP="004B5E9C">
      <w:pPr>
        <w:pStyle w:val="Default"/>
        <w:spacing w:line="5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ED2060">
        <w:rPr>
          <w:rFonts w:ascii="宋体" w:eastAsia="宋体" w:hAnsi="宋体" w:cs="宋体" w:hint="eastAsia"/>
          <w:b/>
          <w:bCs/>
          <w:sz w:val="28"/>
          <w:szCs w:val="28"/>
        </w:rPr>
        <w:t>一、考试要求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 w:hint="eastAsia"/>
          <w:sz w:val="28"/>
          <w:szCs w:val="28"/>
        </w:rPr>
        <w:t>思想政治教育学基本原理作为思想政治教育专业的基础课程，主要考察考生是否掌握了思想政治教育学的基本概念、基本原理、基本方法和基本范畴，是否具备运用基本理论和基本方法，分析解决实际思想政治教育实际问题的能力，</w:t>
      </w:r>
    </w:p>
    <w:p w:rsidR="00A05B7B" w:rsidRPr="00ED2060" w:rsidRDefault="00A05B7B" w:rsidP="004B5E9C">
      <w:pPr>
        <w:pStyle w:val="Default"/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ED2060">
        <w:rPr>
          <w:rFonts w:ascii="宋体" w:eastAsia="宋体" w:hAnsi="宋体" w:cs="宋体" w:hint="eastAsia"/>
          <w:b/>
          <w:bCs/>
          <w:sz w:val="28"/>
          <w:szCs w:val="28"/>
        </w:rPr>
        <w:t>二、考试内容</w:t>
      </w:r>
      <w:r w:rsidRPr="00ED2060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宋体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1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、思想政治教育的概念、研究对象与学科体系；</w:t>
      </w:r>
      <w:r w:rsidRPr="00ED2060">
        <w:rPr>
          <w:rFonts w:ascii="宋体" w:eastAsia="宋体" w:hAnsi="宋体" w:cs="宋体"/>
          <w:sz w:val="28"/>
          <w:szCs w:val="28"/>
        </w:rPr>
        <w:t xml:space="preserve"> 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宋体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2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、思想政治教育学的理论基础；</w:t>
      </w:r>
      <w:r w:rsidRPr="00ED2060">
        <w:rPr>
          <w:rFonts w:ascii="宋体" w:eastAsia="宋体" w:hAnsi="宋体" w:cs="宋体"/>
          <w:sz w:val="28"/>
          <w:szCs w:val="28"/>
        </w:rPr>
        <w:t xml:space="preserve"> 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宋体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3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、思想政治教育学的功能与价值；</w:t>
      </w:r>
      <w:r w:rsidRPr="00ED2060">
        <w:rPr>
          <w:rFonts w:ascii="宋体" w:eastAsia="宋体" w:hAnsi="宋体" w:cs="宋体"/>
          <w:sz w:val="28"/>
          <w:szCs w:val="28"/>
        </w:rPr>
        <w:t xml:space="preserve"> 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4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、思想政治教育学的根本任务；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宋体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5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、思想政治教育的环境及其优化；</w:t>
      </w:r>
      <w:r w:rsidRPr="00ED2060">
        <w:rPr>
          <w:rFonts w:ascii="宋体" w:eastAsia="宋体" w:hAnsi="宋体" w:cs="宋体"/>
          <w:sz w:val="28"/>
          <w:szCs w:val="28"/>
        </w:rPr>
        <w:t xml:space="preserve"> 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6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、思想政治教育的过程及其规律；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7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、思想政治教育者与教育对象；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8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、思想政治教育的内容及其创新；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9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、思想政治教育的原则、方法与艺术；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10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、思想政治教育的载体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A05B7B" w:rsidRPr="00ED2060" w:rsidRDefault="00A05B7B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Times New Roman"/>
          <w:sz w:val="28"/>
          <w:szCs w:val="28"/>
        </w:rPr>
      </w:pPr>
      <w:r w:rsidRPr="00ED2060">
        <w:rPr>
          <w:rFonts w:ascii="宋体" w:eastAsia="宋体" w:hAnsi="宋体" w:cs="宋体"/>
          <w:sz w:val="28"/>
          <w:szCs w:val="28"/>
        </w:rPr>
        <w:t>11</w:t>
      </w:r>
      <w:r w:rsidRPr="00ED2060">
        <w:rPr>
          <w:rFonts w:ascii="宋体" w:eastAsia="宋体" w:hAnsi="宋体" w:cs="宋体" w:hint="eastAsia"/>
          <w:sz w:val="28"/>
          <w:szCs w:val="28"/>
        </w:rPr>
        <w:t>、思想政治教育</w:t>
      </w:r>
      <w:r>
        <w:rPr>
          <w:rFonts w:ascii="宋体" w:eastAsia="宋体" w:hAnsi="宋体" w:cs="宋体" w:hint="eastAsia"/>
          <w:sz w:val="28"/>
          <w:szCs w:val="28"/>
        </w:rPr>
        <w:t>实际问题</w:t>
      </w:r>
      <w:r w:rsidRPr="00ED2060">
        <w:rPr>
          <w:rFonts w:ascii="宋体" w:eastAsia="宋体" w:hAnsi="宋体" w:cs="宋体" w:hint="eastAsia"/>
          <w:sz w:val="28"/>
          <w:szCs w:val="28"/>
        </w:rPr>
        <w:t>分析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05B7B" w:rsidRPr="00ED2060" w:rsidRDefault="00A05B7B" w:rsidP="004B5E9C">
      <w:pPr>
        <w:pStyle w:val="Default"/>
        <w:spacing w:line="5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ED2060">
        <w:rPr>
          <w:rFonts w:ascii="宋体" w:eastAsia="宋体" w:hAnsi="宋体" w:cs="宋体" w:hint="eastAsia"/>
          <w:b/>
          <w:bCs/>
          <w:sz w:val="28"/>
          <w:szCs w:val="28"/>
        </w:rPr>
        <w:t>三、题型</w:t>
      </w:r>
    </w:p>
    <w:p w:rsidR="00A05B7B" w:rsidRPr="00ED2060" w:rsidRDefault="00A05B7B" w:rsidP="004B5E9C">
      <w:pPr>
        <w:spacing w:line="560" w:lineRule="exact"/>
        <w:rPr>
          <w:rFonts w:ascii="宋体" w:hAnsi="宋体" w:cs="宋体"/>
          <w:sz w:val="28"/>
          <w:szCs w:val="28"/>
        </w:rPr>
      </w:pPr>
      <w:r w:rsidRPr="00ED2060">
        <w:rPr>
          <w:rFonts w:ascii="宋体" w:hAnsi="宋体" w:cs="宋体" w:hint="eastAsia"/>
          <w:sz w:val="28"/>
          <w:szCs w:val="28"/>
        </w:rPr>
        <w:t>试卷满分为</w:t>
      </w:r>
      <w:r w:rsidRPr="00ED2060">
        <w:rPr>
          <w:rFonts w:ascii="宋体" w:hAnsi="宋体" w:cs="宋体"/>
          <w:sz w:val="28"/>
          <w:szCs w:val="28"/>
        </w:rPr>
        <w:t>150</w:t>
      </w:r>
      <w:r w:rsidRPr="00ED2060">
        <w:rPr>
          <w:rFonts w:ascii="宋体" w:hAnsi="宋体" w:cs="宋体" w:hint="eastAsia"/>
          <w:sz w:val="28"/>
          <w:szCs w:val="28"/>
        </w:rPr>
        <w:t>分，其中：名词解释占</w:t>
      </w:r>
      <w:r w:rsidRPr="00ED2060">
        <w:rPr>
          <w:rFonts w:ascii="宋体" w:hAnsi="宋体" w:cs="宋体"/>
          <w:sz w:val="28"/>
          <w:szCs w:val="28"/>
        </w:rPr>
        <w:t>50</w:t>
      </w:r>
      <w:r w:rsidR="007A4CB2">
        <w:rPr>
          <w:rFonts w:ascii="宋体" w:hAnsi="宋体" w:cs="宋体" w:hint="eastAsia"/>
          <w:sz w:val="28"/>
          <w:szCs w:val="28"/>
        </w:rPr>
        <w:t>分</w:t>
      </w:r>
      <w:r w:rsidRPr="00ED2060">
        <w:rPr>
          <w:rFonts w:ascii="宋体" w:hAnsi="宋体" w:cs="宋体" w:hint="eastAsia"/>
          <w:sz w:val="28"/>
          <w:szCs w:val="28"/>
        </w:rPr>
        <w:t>，简答题占</w:t>
      </w:r>
      <w:r w:rsidR="007A4CB2">
        <w:rPr>
          <w:rFonts w:ascii="宋体" w:hAnsi="宋体" w:cs="宋体"/>
          <w:sz w:val="28"/>
          <w:szCs w:val="28"/>
        </w:rPr>
        <w:t>50分</w:t>
      </w:r>
      <w:r w:rsidR="007A4CB2">
        <w:rPr>
          <w:rFonts w:ascii="宋体" w:hAnsi="宋体" w:cs="宋体" w:hint="eastAsia"/>
          <w:sz w:val="28"/>
          <w:szCs w:val="28"/>
        </w:rPr>
        <w:t>，</w:t>
      </w:r>
      <w:r w:rsidRPr="00ED2060">
        <w:rPr>
          <w:rFonts w:ascii="宋体" w:hAnsi="宋体" w:cs="宋体" w:hint="eastAsia"/>
          <w:sz w:val="28"/>
          <w:szCs w:val="28"/>
        </w:rPr>
        <w:t>论述题或者案例分析题占</w:t>
      </w:r>
      <w:r w:rsidR="007A4CB2">
        <w:rPr>
          <w:rFonts w:ascii="宋体" w:hAnsi="宋体" w:cs="宋体"/>
          <w:sz w:val="28"/>
          <w:szCs w:val="28"/>
        </w:rPr>
        <w:t>50分</w:t>
      </w:r>
      <w:r w:rsidR="00EF5431">
        <w:rPr>
          <w:rFonts w:ascii="宋体" w:hAnsi="宋体" w:cs="宋体" w:hint="eastAsia"/>
          <w:sz w:val="28"/>
          <w:szCs w:val="28"/>
        </w:rPr>
        <w:t>。</w:t>
      </w:r>
    </w:p>
    <w:p w:rsidR="00A05B7B" w:rsidRPr="00ED2060" w:rsidRDefault="00A05B7B" w:rsidP="00ED2060">
      <w:pPr>
        <w:spacing w:line="560" w:lineRule="exac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 w:rsidRPr="00ED206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四、参考教材</w:t>
      </w:r>
    </w:p>
    <w:p w:rsidR="00A05B7B" w:rsidRPr="00ED2060" w:rsidRDefault="00A05B7B" w:rsidP="00ED2060">
      <w:pPr>
        <w:spacing w:line="560" w:lineRule="exac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 w:rsidRPr="00ED2060">
        <w:rPr>
          <w:rFonts w:ascii="宋体" w:hAnsi="宋体" w:cs="宋体"/>
          <w:sz w:val="28"/>
          <w:szCs w:val="28"/>
        </w:rPr>
        <w:t>1</w:t>
      </w:r>
      <w:r w:rsidRPr="00ED2060">
        <w:rPr>
          <w:rFonts w:ascii="宋体" w:hAnsi="宋体" w:cs="宋体" w:hint="eastAsia"/>
          <w:sz w:val="28"/>
          <w:szCs w:val="28"/>
        </w:rPr>
        <w:t>．《思想政治教育学原理》．陈万柏、张耀灿主编．高等教育出版社，</w:t>
      </w:r>
      <w:r w:rsidRPr="00ED2060">
        <w:rPr>
          <w:rFonts w:ascii="宋体" w:hAnsi="宋体" w:cs="宋体"/>
          <w:sz w:val="28"/>
          <w:szCs w:val="28"/>
        </w:rPr>
        <w:lastRenderedPageBreak/>
        <w:t>2007</w:t>
      </w:r>
      <w:r w:rsidRPr="00ED2060">
        <w:rPr>
          <w:rFonts w:ascii="宋体" w:hAnsi="宋体" w:cs="宋体" w:hint="eastAsia"/>
          <w:sz w:val="28"/>
          <w:szCs w:val="28"/>
        </w:rPr>
        <w:t>，第</w:t>
      </w:r>
      <w:r w:rsidRPr="00ED2060">
        <w:rPr>
          <w:rFonts w:ascii="宋体" w:hAnsi="宋体" w:cs="宋体"/>
          <w:sz w:val="28"/>
          <w:szCs w:val="28"/>
        </w:rPr>
        <w:t>2</w:t>
      </w:r>
      <w:r w:rsidRPr="00ED2060">
        <w:rPr>
          <w:rFonts w:ascii="宋体" w:hAnsi="宋体" w:cs="宋体" w:hint="eastAsia"/>
          <w:sz w:val="28"/>
          <w:szCs w:val="28"/>
        </w:rPr>
        <w:t>版。</w:t>
      </w:r>
    </w:p>
    <w:p w:rsidR="00A05B7B" w:rsidRPr="00ED2060" w:rsidRDefault="00A05B7B" w:rsidP="00093AD9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ED2060">
        <w:rPr>
          <w:rFonts w:ascii="宋体" w:hAnsi="宋体" w:cs="宋体"/>
          <w:sz w:val="28"/>
          <w:szCs w:val="28"/>
        </w:rPr>
        <w:t>2</w:t>
      </w:r>
      <w:r w:rsidRPr="00ED2060">
        <w:rPr>
          <w:rFonts w:ascii="宋体" w:hAnsi="宋体" w:cs="宋体" w:hint="eastAsia"/>
          <w:sz w:val="28"/>
          <w:szCs w:val="28"/>
        </w:rPr>
        <w:t>．《思想政治教育学原理》．陈万柏、张耀灿主编．华中师范大学出版社，</w:t>
      </w:r>
      <w:r w:rsidRPr="00ED2060">
        <w:rPr>
          <w:rFonts w:ascii="宋体" w:hAnsi="宋体" w:cs="宋体"/>
          <w:sz w:val="28"/>
          <w:szCs w:val="28"/>
        </w:rPr>
        <w:t>2009</w:t>
      </w:r>
      <w:r w:rsidRPr="00ED2060">
        <w:rPr>
          <w:rFonts w:ascii="宋体" w:hAnsi="宋体" w:cs="宋体" w:hint="eastAsia"/>
          <w:sz w:val="28"/>
          <w:szCs w:val="28"/>
        </w:rPr>
        <w:t>，第</w:t>
      </w:r>
      <w:r w:rsidRPr="00ED2060">
        <w:rPr>
          <w:rFonts w:ascii="宋体" w:hAnsi="宋体" w:cs="宋体"/>
          <w:sz w:val="28"/>
          <w:szCs w:val="28"/>
        </w:rPr>
        <w:t>1</w:t>
      </w:r>
      <w:r w:rsidRPr="00ED2060">
        <w:rPr>
          <w:rFonts w:ascii="宋体" w:hAnsi="宋体" w:cs="宋体" w:hint="eastAsia"/>
          <w:sz w:val="28"/>
          <w:szCs w:val="28"/>
        </w:rPr>
        <w:t>版。</w:t>
      </w:r>
    </w:p>
    <w:sectPr w:rsidR="00A05B7B" w:rsidRPr="00ED2060" w:rsidSect="0030590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3B" w:rsidRDefault="0027733B" w:rsidP="00FC34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7733B" w:rsidRDefault="0027733B" w:rsidP="00FC34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3B" w:rsidRDefault="0027733B" w:rsidP="00FC34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7733B" w:rsidRDefault="0027733B" w:rsidP="00FC34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7B" w:rsidRDefault="00A05B7B" w:rsidP="00692F8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3718B"/>
    <w:rsid w:val="00093AD9"/>
    <w:rsid w:val="000D1112"/>
    <w:rsid w:val="001577A3"/>
    <w:rsid w:val="0027733B"/>
    <w:rsid w:val="00305904"/>
    <w:rsid w:val="00385127"/>
    <w:rsid w:val="00462834"/>
    <w:rsid w:val="004B5E9C"/>
    <w:rsid w:val="00692F88"/>
    <w:rsid w:val="007A4CB2"/>
    <w:rsid w:val="007E073F"/>
    <w:rsid w:val="0091745F"/>
    <w:rsid w:val="009521F9"/>
    <w:rsid w:val="00A05B7B"/>
    <w:rsid w:val="00AA65E2"/>
    <w:rsid w:val="00B15A09"/>
    <w:rsid w:val="00B749E3"/>
    <w:rsid w:val="00BB1547"/>
    <w:rsid w:val="00E0058A"/>
    <w:rsid w:val="00ED2060"/>
    <w:rsid w:val="00EF5431"/>
    <w:rsid w:val="00EF7D96"/>
    <w:rsid w:val="00F17856"/>
    <w:rsid w:val="00F316B9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C34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C34BA"/>
    <w:rPr>
      <w:rFonts w:cs="Times New Roman"/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99"/>
    <w:locked/>
    <w:rsid w:val="004B5E9C"/>
    <w:rPr>
      <w:rFonts w:ascii="Cambria" w:eastAsia="宋体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管德清</dc:creator>
  <cp:keywords/>
  <dc:description/>
  <cp:lastModifiedBy>crawfish</cp:lastModifiedBy>
  <cp:revision>9</cp:revision>
  <dcterms:created xsi:type="dcterms:W3CDTF">2016-05-03T00:58:00Z</dcterms:created>
  <dcterms:modified xsi:type="dcterms:W3CDTF">2016-07-11T07:57:00Z</dcterms:modified>
</cp:coreProperties>
</file>