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9072F" w14:textId="77777777" w:rsidR="00EA2044" w:rsidRDefault="00EA2044" w:rsidP="00EA2044">
      <w:pPr>
        <w:widowControl/>
        <w:spacing w:line="300" w:lineRule="atLeast"/>
        <w:jc w:val="left"/>
        <w:outlineLvl w:val="1"/>
        <w:rPr>
          <w:rFonts w:ascii="微软雅黑" w:eastAsia="微软雅黑" w:hAnsi="微软雅黑" w:cs="宋体"/>
          <w:b/>
          <w:bCs/>
          <w:color w:val="666666"/>
          <w:kern w:val="0"/>
          <w:sz w:val="24"/>
          <w:szCs w:val="24"/>
        </w:rPr>
      </w:pPr>
      <w:r>
        <w:rPr>
          <w:rFonts w:ascii="微软雅黑" w:eastAsia="微软雅黑" w:hAnsi="微软雅黑" w:cs="宋体" w:hint="eastAsia"/>
          <w:b/>
          <w:bCs/>
          <w:color w:val="666666"/>
          <w:kern w:val="0"/>
          <w:sz w:val="24"/>
          <w:szCs w:val="24"/>
        </w:rPr>
        <w:t>附件</w:t>
      </w:r>
      <w:r w:rsidR="00C26C5E">
        <w:rPr>
          <w:rFonts w:ascii="微软雅黑" w:eastAsia="微软雅黑" w:hAnsi="微软雅黑" w:cs="宋体" w:hint="eastAsia"/>
          <w:b/>
          <w:bCs/>
          <w:color w:val="666666"/>
          <w:kern w:val="0"/>
          <w:sz w:val="24"/>
          <w:szCs w:val="24"/>
        </w:rPr>
        <w:t>4</w:t>
      </w:r>
      <w:r>
        <w:rPr>
          <w:rFonts w:ascii="微软雅黑" w:eastAsia="微软雅黑" w:hAnsi="微软雅黑" w:cs="宋体" w:hint="eastAsia"/>
          <w:b/>
          <w:bCs/>
          <w:color w:val="666666"/>
          <w:kern w:val="0"/>
          <w:sz w:val="24"/>
          <w:szCs w:val="24"/>
        </w:rPr>
        <w:t>：</w:t>
      </w:r>
    </w:p>
    <w:p w14:paraId="79258CC2" w14:textId="77777777" w:rsidR="00EA2044" w:rsidRDefault="00EA2044" w:rsidP="00EA2044">
      <w:pPr>
        <w:widowControl/>
        <w:spacing w:line="300" w:lineRule="atLeast"/>
        <w:jc w:val="center"/>
        <w:outlineLvl w:val="1"/>
        <w:rPr>
          <w:rFonts w:ascii="微软雅黑" w:eastAsia="微软雅黑" w:hAnsi="微软雅黑" w:cs="宋体"/>
          <w:b/>
          <w:bCs/>
          <w:color w:val="666666"/>
          <w:kern w:val="0"/>
          <w:sz w:val="30"/>
          <w:szCs w:val="30"/>
        </w:rPr>
      </w:pPr>
      <w:r>
        <w:rPr>
          <w:rFonts w:ascii="微软雅黑" w:eastAsia="微软雅黑" w:hAnsi="微软雅黑" w:cs="宋体" w:hint="eastAsia"/>
          <w:b/>
          <w:bCs/>
          <w:color w:val="666666"/>
          <w:kern w:val="0"/>
          <w:sz w:val="30"/>
          <w:szCs w:val="30"/>
        </w:rPr>
        <w:t>2021年硕士研究生入学</w:t>
      </w:r>
      <w:proofErr w:type="gramStart"/>
      <w:r>
        <w:rPr>
          <w:rFonts w:ascii="微软雅黑" w:eastAsia="微软雅黑" w:hAnsi="微软雅黑" w:cs="宋体" w:hint="eastAsia"/>
          <w:b/>
          <w:bCs/>
          <w:color w:val="666666"/>
          <w:kern w:val="0"/>
          <w:sz w:val="30"/>
          <w:szCs w:val="30"/>
        </w:rPr>
        <w:t>初试</w:t>
      </w:r>
      <w:r w:rsidR="00D52A9F">
        <w:rPr>
          <w:rFonts w:ascii="微软雅黑" w:eastAsia="微软雅黑" w:hAnsi="微软雅黑" w:cs="宋体" w:hint="eastAsia"/>
          <w:b/>
          <w:bCs/>
          <w:color w:val="666666"/>
          <w:kern w:val="0"/>
          <w:sz w:val="30"/>
          <w:szCs w:val="30"/>
        </w:rPr>
        <w:t>自</w:t>
      </w:r>
      <w:proofErr w:type="gramEnd"/>
      <w:r w:rsidR="00D52A9F">
        <w:rPr>
          <w:rFonts w:ascii="微软雅黑" w:eastAsia="微软雅黑" w:hAnsi="微软雅黑" w:cs="宋体" w:hint="eastAsia"/>
          <w:b/>
          <w:bCs/>
          <w:color w:val="666666"/>
          <w:kern w:val="0"/>
          <w:sz w:val="30"/>
          <w:szCs w:val="30"/>
        </w:rPr>
        <w:t>命题科目</w:t>
      </w:r>
      <w:r>
        <w:rPr>
          <w:rFonts w:ascii="微软雅黑" w:eastAsia="微软雅黑" w:hAnsi="微软雅黑" w:cs="宋体" w:hint="eastAsia"/>
          <w:b/>
          <w:bCs/>
          <w:color w:val="666666"/>
          <w:kern w:val="0"/>
          <w:sz w:val="30"/>
          <w:szCs w:val="30"/>
        </w:rPr>
        <w:t>考试大纲</w:t>
      </w:r>
    </w:p>
    <w:p w14:paraId="01546D96" w14:textId="110D796A" w:rsidR="00EA2044" w:rsidRPr="00EA2044" w:rsidRDefault="00146164" w:rsidP="00EA2044">
      <w:pPr>
        <w:widowControl/>
        <w:spacing w:line="300" w:lineRule="atLeast"/>
        <w:jc w:val="left"/>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w:t>
      </w:r>
      <w:r w:rsidR="00EA2044" w:rsidRPr="00EA2044">
        <w:rPr>
          <w:rFonts w:ascii="新宋体" w:eastAsia="新宋体" w:hAnsi="新宋体" w:cs="宋体" w:hint="eastAsia"/>
          <w:color w:val="333333"/>
          <w:kern w:val="0"/>
          <w:sz w:val="24"/>
          <w:szCs w:val="24"/>
        </w:rPr>
        <w:t>考试科目名称：</w:t>
      </w:r>
      <w:r w:rsidR="00C11FE9">
        <w:rPr>
          <w:rFonts w:ascii="新宋体" w:eastAsia="新宋体" w:hAnsi="新宋体" w:cs="宋体" w:hint="eastAsia"/>
          <w:color w:val="333333"/>
          <w:kern w:val="0"/>
          <w:sz w:val="24"/>
          <w:szCs w:val="24"/>
        </w:rPr>
        <w:t>自然科学基础</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000" w:firstRow="0" w:lastRow="0" w:firstColumn="0" w:lastColumn="0" w:noHBand="0" w:noVBand="0"/>
      </w:tblPr>
      <w:tblGrid>
        <w:gridCol w:w="8328"/>
      </w:tblGrid>
      <w:tr w:rsidR="00EA2044" w:rsidRPr="00EA2044" w14:paraId="6F98C8E1" w14:textId="77777777" w:rsidTr="008B1A8D">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91239C" w14:textId="77777777" w:rsidR="00C11FE9" w:rsidRDefault="00C11FE9" w:rsidP="00C11FE9">
            <w:pPr>
              <w:numPr>
                <w:ilvl w:val="0"/>
                <w:numId w:val="3"/>
              </w:numPr>
              <w:spacing w:line="360" w:lineRule="auto"/>
              <w:ind w:left="0" w:firstLine="200"/>
              <w:jc w:val="left"/>
              <w:rPr>
                <w:rFonts w:ascii="宋体" w:hAnsi="宋体"/>
                <w:b/>
                <w:bCs/>
                <w:color w:val="000000"/>
                <w:sz w:val="28"/>
                <w:szCs w:val="28"/>
              </w:rPr>
            </w:pPr>
            <w:r>
              <w:rPr>
                <w:rFonts w:ascii="宋体" w:hAnsi="宋体" w:hint="eastAsia"/>
                <w:b/>
                <w:bCs/>
                <w:color w:val="000000"/>
                <w:sz w:val="28"/>
                <w:szCs w:val="28"/>
              </w:rPr>
              <w:t>命题原则</w:t>
            </w:r>
          </w:p>
          <w:p w14:paraId="620FDCD4" w14:textId="77777777" w:rsidR="00C11FE9" w:rsidRPr="001E2BE7" w:rsidRDefault="00C11FE9" w:rsidP="00C11FE9">
            <w:pPr>
              <w:spacing w:line="300" w:lineRule="auto"/>
              <w:ind w:firstLineChars="200" w:firstLine="420"/>
              <w:jc w:val="left"/>
              <w:rPr>
                <w:rFonts w:ascii="宋体" w:hAnsi="宋体"/>
                <w:bCs/>
                <w:color w:val="000000"/>
                <w:szCs w:val="21"/>
              </w:rPr>
            </w:pPr>
            <w:r w:rsidRPr="001E2BE7">
              <w:rPr>
                <w:rFonts w:ascii="宋体" w:hAnsi="宋体" w:hint="eastAsia"/>
                <w:bCs/>
                <w:color w:val="000000"/>
                <w:szCs w:val="21"/>
              </w:rPr>
              <w:t>1、考试内容：</w:t>
            </w:r>
          </w:p>
          <w:p w14:paraId="1597A3F5" w14:textId="77777777" w:rsidR="00C11FE9" w:rsidRPr="001E2BE7" w:rsidRDefault="00C11FE9" w:rsidP="00C11FE9">
            <w:pPr>
              <w:spacing w:line="300" w:lineRule="auto"/>
              <w:ind w:firstLineChars="200" w:firstLine="420"/>
              <w:jc w:val="left"/>
              <w:rPr>
                <w:rFonts w:ascii="宋体" w:hAnsi="宋体"/>
                <w:bCs/>
                <w:color w:val="000000"/>
                <w:szCs w:val="21"/>
              </w:rPr>
            </w:pPr>
            <w:r w:rsidRPr="001E2BE7">
              <w:rPr>
                <w:rFonts w:ascii="宋体" w:hAnsi="宋体" w:hint="eastAsia"/>
                <w:bCs/>
                <w:color w:val="000000"/>
                <w:szCs w:val="21"/>
              </w:rPr>
              <w:t>主要依据《自然科学基础》第3版[高等教育出版社出版，张民生主编，2020年1月 ，重点为高中物理、化学、生物和地理基础知识内容，以理化基础知识为主要考试内容，也包括日常生活中必备的自然科学知识。</w:t>
            </w:r>
          </w:p>
          <w:p w14:paraId="7579B9E7" w14:textId="77777777" w:rsidR="00C11FE9" w:rsidRPr="001E2BE7" w:rsidRDefault="00C11FE9" w:rsidP="00C11FE9">
            <w:pPr>
              <w:spacing w:line="300" w:lineRule="auto"/>
              <w:ind w:firstLineChars="200" w:firstLine="420"/>
              <w:jc w:val="left"/>
              <w:rPr>
                <w:rFonts w:ascii="宋体" w:hAnsi="宋体"/>
                <w:bCs/>
                <w:color w:val="000000"/>
                <w:szCs w:val="21"/>
              </w:rPr>
            </w:pPr>
            <w:r w:rsidRPr="001E2BE7">
              <w:rPr>
                <w:rFonts w:ascii="宋体" w:hAnsi="宋体" w:hint="eastAsia"/>
                <w:bCs/>
                <w:color w:val="000000"/>
                <w:szCs w:val="21"/>
              </w:rPr>
              <w:t>2、考核要求</w:t>
            </w:r>
          </w:p>
          <w:p w14:paraId="59DDD332" w14:textId="77777777" w:rsidR="00C11FE9" w:rsidRPr="001E2BE7" w:rsidRDefault="00C11FE9" w:rsidP="00C11FE9">
            <w:pPr>
              <w:spacing w:line="300" w:lineRule="auto"/>
              <w:ind w:firstLineChars="200" w:firstLine="420"/>
              <w:jc w:val="left"/>
              <w:rPr>
                <w:rFonts w:ascii="宋体" w:hAnsi="宋体"/>
                <w:bCs/>
                <w:color w:val="000000"/>
                <w:szCs w:val="21"/>
              </w:rPr>
            </w:pPr>
            <w:r w:rsidRPr="001E2BE7">
              <w:rPr>
                <w:rFonts w:ascii="宋体" w:hAnsi="宋体" w:hint="eastAsia"/>
                <w:bCs/>
                <w:color w:val="000000"/>
                <w:szCs w:val="21"/>
              </w:rPr>
              <w:t>要求考生了解并掌握从事小学教育工作最必需的自然科学（主要为物理、化学、生物和地理）基础知识，基本理论和基本技能，借以提高分析问题、解决问题的能力。</w:t>
            </w:r>
          </w:p>
          <w:p w14:paraId="2DFBFDCE" w14:textId="77777777" w:rsidR="00C11FE9" w:rsidRPr="001E2BE7" w:rsidRDefault="00C11FE9" w:rsidP="00C11FE9">
            <w:pPr>
              <w:spacing w:line="300" w:lineRule="auto"/>
              <w:ind w:firstLineChars="200" w:firstLine="420"/>
              <w:jc w:val="left"/>
              <w:rPr>
                <w:rFonts w:ascii="宋体" w:hAnsi="宋体"/>
                <w:bCs/>
                <w:color w:val="000000"/>
                <w:szCs w:val="21"/>
              </w:rPr>
            </w:pPr>
            <w:r w:rsidRPr="001E2BE7">
              <w:rPr>
                <w:rFonts w:ascii="宋体" w:hAnsi="宋体" w:hint="eastAsia"/>
                <w:bCs/>
                <w:color w:val="000000"/>
                <w:szCs w:val="21"/>
              </w:rPr>
              <w:t>3、每份试卷总分值为150分，考试时间为3小时，闭卷考试（学生可带计算器）。</w:t>
            </w:r>
          </w:p>
          <w:p w14:paraId="37449D1B" w14:textId="77777777" w:rsidR="00C11FE9" w:rsidRDefault="00C11FE9" w:rsidP="00C11FE9">
            <w:pPr>
              <w:numPr>
                <w:ilvl w:val="0"/>
                <w:numId w:val="3"/>
              </w:numPr>
              <w:spacing w:line="360" w:lineRule="auto"/>
              <w:jc w:val="left"/>
              <w:rPr>
                <w:rFonts w:ascii="宋体" w:hAnsi="宋体"/>
                <w:b/>
                <w:bCs/>
                <w:color w:val="000000"/>
                <w:sz w:val="28"/>
                <w:szCs w:val="28"/>
              </w:rPr>
            </w:pPr>
            <w:r>
              <w:rPr>
                <w:rFonts w:ascii="宋体" w:hAnsi="宋体" w:hint="eastAsia"/>
                <w:b/>
                <w:bCs/>
                <w:color w:val="000000"/>
                <w:sz w:val="28"/>
                <w:szCs w:val="28"/>
              </w:rPr>
              <w:t>试题类型及结构</w:t>
            </w:r>
          </w:p>
          <w:p w14:paraId="5E4BE368" w14:textId="77777777" w:rsidR="00C11FE9" w:rsidRPr="001E2BE7" w:rsidRDefault="00C11FE9" w:rsidP="00C11FE9">
            <w:pPr>
              <w:spacing w:line="300" w:lineRule="auto"/>
              <w:ind w:firstLineChars="200" w:firstLine="420"/>
              <w:jc w:val="left"/>
              <w:rPr>
                <w:rFonts w:ascii="宋体" w:hAnsi="宋体"/>
                <w:bCs/>
                <w:color w:val="000000"/>
                <w:szCs w:val="21"/>
              </w:rPr>
            </w:pPr>
            <w:r w:rsidRPr="001E2BE7">
              <w:rPr>
                <w:rFonts w:ascii="宋体" w:hAnsi="宋体" w:hint="eastAsia"/>
                <w:bCs/>
                <w:color w:val="000000"/>
                <w:szCs w:val="21"/>
              </w:rPr>
              <w:t>试卷采用题型分为四种：选择题、填空题、简答题、计算题。</w:t>
            </w:r>
          </w:p>
          <w:p w14:paraId="205FFB61" w14:textId="77777777" w:rsidR="00C11FE9" w:rsidRPr="001E2BE7" w:rsidRDefault="00C11FE9" w:rsidP="00C11FE9">
            <w:pPr>
              <w:spacing w:line="300" w:lineRule="auto"/>
              <w:ind w:firstLineChars="200" w:firstLine="420"/>
              <w:jc w:val="left"/>
              <w:rPr>
                <w:rFonts w:ascii="宋体" w:hAnsi="宋体"/>
                <w:bCs/>
                <w:color w:val="000000"/>
                <w:szCs w:val="21"/>
              </w:rPr>
            </w:pPr>
            <w:r w:rsidRPr="001E2BE7">
              <w:rPr>
                <w:rFonts w:ascii="宋体" w:hAnsi="宋体" w:hint="eastAsia"/>
                <w:bCs/>
                <w:color w:val="000000"/>
                <w:szCs w:val="21"/>
              </w:rPr>
              <w:t>各类题型的分数大体比例为：选择题占20%、填空题占20%、简答题占20%、计算题占40%。</w:t>
            </w:r>
          </w:p>
          <w:p w14:paraId="1D3B6F9D" w14:textId="77777777" w:rsidR="00C11FE9" w:rsidRDefault="00C11FE9" w:rsidP="00C11FE9">
            <w:pPr>
              <w:spacing w:line="360" w:lineRule="auto"/>
              <w:ind w:firstLine="200"/>
              <w:jc w:val="left"/>
              <w:rPr>
                <w:rFonts w:ascii="宋体" w:hAnsi="宋体"/>
                <w:b/>
                <w:bCs/>
                <w:color w:val="000000"/>
                <w:sz w:val="28"/>
                <w:szCs w:val="28"/>
              </w:rPr>
            </w:pPr>
            <w:r>
              <w:rPr>
                <w:rFonts w:ascii="宋体" w:hAnsi="宋体" w:hint="eastAsia"/>
                <w:b/>
                <w:bCs/>
                <w:color w:val="000000"/>
                <w:sz w:val="28"/>
                <w:szCs w:val="28"/>
              </w:rPr>
              <w:t>三、考试内容范围</w:t>
            </w:r>
          </w:p>
          <w:p w14:paraId="0C35966E" w14:textId="77777777" w:rsidR="00C11FE9" w:rsidRPr="001E2BE7" w:rsidRDefault="00C11FE9" w:rsidP="00C11FE9">
            <w:pPr>
              <w:spacing w:line="300" w:lineRule="auto"/>
              <w:ind w:firstLine="200"/>
              <w:jc w:val="left"/>
              <w:rPr>
                <w:rFonts w:ascii="宋体" w:hAnsi="宋体"/>
                <w:bCs/>
                <w:color w:val="000000"/>
                <w:szCs w:val="21"/>
              </w:rPr>
            </w:pPr>
            <w:r>
              <w:rPr>
                <w:rStyle w:val="a5"/>
                <w:rFonts w:hint="eastAsia"/>
              </w:rPr>
              <w:t xml:space="preserve"> </w:t>
            </w:r>
            <w:r w:rsidRPr="001E2BE7">
              <w:rPr>
                <w:rStyle w:val="a5"/>
                <w:rFonts w:ascii="宋体" w:hAnsi="宋体" w:hint="eastAsia"/>
              </w:rPr>
              <w:t xml:space="preserve"> </w:t>
            </w:r>
            <w:proofErr w:type="gramStart"/>
            <w:r w:rsidRPr="001E2BE7">
              <w:rPr>
                <w:rStyle w:val="a5"/>
                <w:rFonts w:ascii="宋体" w:hAnsi="宋体"/>
              </w:rPr>
              <w:t>本考试</w:t>
            </w:r>
            <w:proofErr w:type="gramEnd"/>
            <w:r w:rsidRPr="001E2BE7">
              <w:rPr>
                <w:rStyle w:val="a5"/>
                <w:rFonts w:ascii="宋体" w:hAnsi="宋体"/>
              </w:rPr>
              <w:t>科目是一门综合性理科，</w:t>
            </w:r>
            <w:r w:rsidRPr="001E2BE7">
              <w:rPr>
                <w:rFonts w:ascii="宋体" w:hAnsi="宋体"/>
                <w:szCs w:val="21"/>
              </w:rPr>
              <w:t>内容涉及理、化、生、地等</w:t>
            </w:r>
            <w:r w:rsidRPr="001E2BE7">
              <w:rPr>
                <w:rFonts w:ascii="宋体" w:hAnsi="宋体" w:hint="eastAsia"/>
                <w:szCs w:val="21"/>
              </w:rPr>
              <w:t>学科</w:t>
            </w:r>
            <w:r w:rsidRPr="001E2BE7">
              <w:rPr>
                <w:rFonts w:ascii="宋体" w:hAnsi="宋体"/>
                <w:szCs w:val="21"/>
              </w:rPr>
              <w:t>基础知识内容，难度类似于高中理、化、生、地考试</w:t>
            </w:r>
            <w:r w:rsidRPr="001E2BE7">
              <w:rPr>
                <w:rFonts w:ascii="宋体" w:hAnsi="宋体" w:hint="eastAsia"/>
                <w:szCs w:val="21"/>
              </w:rPr>
              <w:t>（可参考试题模板）</w:t>
            </w:r>
            <w:r w:rsidRPr="001E2BE7">
              <w:rPr>
                <w:rFonts w:ascii="宋体" w:hAnsi="宋体"/>
                <w:szCs w:val="21"/>
              </w:rPr>
              <w:t>，其中物理占比约40%、化学知识占比约30%，生物知识约15%，地理占比约15%。</w:t>
            </w:r>
          </w:p>
          <w:p w14:paraId="7ED8BCDE"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w:t>
            </w:r>
          </w:p>
          <w:p w14:paraId="5BD298B8"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w:t>
            </w:r>
            <w:r w:rsidRPr="001E2BE7">
              <w:rPr>
                <w:rFonts w:ascii="宋体" w:hAnsi="宋体" w:hint="eastAsia"/>
                <w:b/>
                <w:color w:val="000000"/>
                <w:szCs w:val="21"/>
              </w:rPr>
              <w:t>自然界的物质性</w:t>
            </w:r>
          </w:p>
          <w:p w14:paraId="39399F4A"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（1）地球的表层（常见岩石与矿物、土壤）</w:t>
            </w:r>
          </w:p>
          <w:p w14:paraId="72A0A88E"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（2）海洋的类别、结构与潮汐</w:t>
            </w:r>
          </w:p>
          <w:p w14:paraId="186F4527"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（3）物质（组织、结构、分类）</w:t>
            </w:r>
          </w:p>
          <w:p w14:paraId="7FBC9C7E"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（4）大气和水，大气组成；水的循环和水的性质；溶液浓度；</w:t>
            </w:r>
          </w:p>
          <w:p w14:paraId="01CC77E0"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（5）单质、无机物、卤素；氧化还原反应；卤族元素比较；氧族元素；碱金属；溶液酸碱度；碱金属性质和结构的关系</w:t>
            </w:r>
          </w:p>
          <w:p w14:paraId="1C1F87A5"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（6）元素周期律（元素周期表）</w:t>
            </w:r>
          </w:p>
          <w:p w14:paraId="00A3926C"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（7）有机物：饱和链烃；不饱和烃；环烷烃； 芳香烃； 烃的衍生物（卤代烃、羟基化合物，羰基化合物，羧酸和</w:t>
            </w:r>
            <w:proofErr w:type="gramStart"/>
            <w:r w:rsidRPr="001E2BE7">
              <w:rPr>
                <w:rFonts w:ascii="宋体" w:hAnsi="宋体" w:hint="eastAsia"/>
                <w:bCs/>
                <w:color w:val="000000"/>
                <w:szCs w:val="21"/>
              </w:rPr>
              <w:t>酯）</w:t>
            </w:r>
            <w:proofErr w:type="gramEnd"/>
          </w:p>
          <w:p w14:paraId="1E34FCAC"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（8）分散系（粗分散系、胶体分散系、分子分散系——溶液）</w:t>
            </w:r>
          </w:p>
          <w:p w14:paraId="71CE183E"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（9）生物的基本特征</w:t>
            </w:r>
          </w:p>
          <w:p w14:paraId="0A84EBFD"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（10）生命的物质基础（元素、化合物、糖、脂、蛋白质、核酸的类别、构成与功能）</w:t>
            </w:r>
          </w:p>
          <w:p w14:paraId="285E0288"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lastRenderedPageBreak/>
              <w:t xml:space="preserve">　　（11）生命的结构基础——细胞（形状，结构与功能，分裂和分化）</w:t>
            </w:r>
          </w:p>
          <w:p w14:paraId="3993E908"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（12）生物的多样性、生物的主要类群及典型代表</w:t>
            </w:r>
          </w:p>
          <w:p w14:paraId="7A5FB8A3"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w:t>
            </w:r>
            <w:r w:rsidRPr="001E2BE7">
              <w:rPr>
                <w:rFonts w:ascii="宋体" w:hAnsi="宋体"/>
                <w:bCs/>
                <w:color w:val="000000"/>
                <w:szCs w:val="21"/>
              </w:rPr>
              <w:t xml:space="preserve">   </w:t>
            </w:r>
            <w:r w:rsidRPr="001E2BE7">
              <w:rPr>
                <w:rFonts w:ascii="宋体" w:hAnsi="宋体" w:hint="eastAsia"/>
                <w:bCs/>
                <w:color w:val="000000"/>
                <w:szCs w:val="21"/>
              </w:rPr>
              <w:t>（1</w:t>
            </w:r>
            <w:r w:rsidRPr="001E2BE7">
              <w:rPr>
                <w:rFonts w:ascii="宋体" w:hAnsi="宋体"/>
                <w:bCs/>
                <w:color w:val="000000"/>
                <w:szCs w:val="21"/>
              </w:rPr>
              <w:t>3</w:t>
            </w:r>
            <w:r w:rsidRPr="001E2BE7">
              <w:rPr>
                <w:rFonts w:ascii="宋体" w:hAnsi="宋体" w:hint="eastAsia"/>
                <w:bCs/>
                <w:color w:val="000000"/>
                <w:szCs w:val="21"/>
              </w:rPr>
              <w:t>）常见植物器官及常见形态</w:t>
            </w:r>
          </w:p>
          <w:p w14:paraId="453B3229" w14:textId="77777777" w:rsidR="00C11FE9" w:rsidRPr="001E2BE7" w:rsidRDefault="00C11FE9" w:rsidP="00C11FE9">
            <w:pPr>
              <w:spacing w:line="300" w:lineRule="auto"/>
              <w:ind w:firstLine="200"/>
              <w:jc w:val="left"/>
              <w:rPr>
                <w:rFonts w:ascii="宋体" w:hAnsi="宋体"/>
                <w:b/>
                <w:color w:val="000000"/>
                <w:szCs w:val="21"/>
              </w:rPr>
            </w:pPr>
            <w:r w:rsidRPr="001E2BE7">
              <w:rPr>
                <w:rFonts w:ascii="宋体" w:hAnsi="宋体" w:hint="eastAsia"/>
                <w:bCs/>
                <w:color w:val="000000"/>
                <w:szCs w:val="21"/>
              </w:rPr>
              <w:t xml:space="preserve">　</w:t>
            </w:r>
            <w:r w:rsidRPr="001E2BE7">
              <w:rPr>
                <w:rFonts w:ascii="宋体" w:hAnsi="宋体" w:hint="eastAsia"/>
                <w:b/>
                <w:color w:val="000000"/>
                <w:szCs w:val="21"/>
              </w:rPr>
              <w:t xml:space="preserve"> 自然界的运动性</w:t>
            </w:r>
          </w:p>
          <w:p w14:paraId="0B002CEF"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(1)运动的相对性</w:t>
            </w:r>
          </w:p>
          <w:p w14:paraId="20C87EBB"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(2)位移：速度和加速度，变速运动，自由落体，圆周运动，振动（摆动）。</w:t>
            </w:r>
          </w:p>
          <w:p w14:paraId="46B27E5C"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(3)牛顿第一定律</w:t>
            </w:r>
          </w:p>
          <w:p w14:paraId="48A672A0"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(4)牛顿第二定律</w:t>
            </w:r>
          </w:p>
          <w:p w14:paraId="348850D9"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(5)牛顿第三定律</w:t>
            </w:r>
          </w:p>
          <w:p w14:paraId="6C925DCF"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(6)功（动能和动能定律，势能，机械能守恒）</w:t>
            </w:r>
          </w:p>
          <w:p w14:paraId="4625CB41"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(7)碰撞，冲量，动量，动量守恒定律</w:t>
            </w:r>
          </w:p>
          <w:p w14:paraId="32F35C99"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(8)地球的运动及意义（自转、公转规律、影响及意义）</w:t>
            </w:r>
          </w:p>
          <w:p w14:paraId="3D342735"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(9)恒星等级、类别、四季星空规律与观察</w:t>
            </w:r>
          </w:p>
          <w:p w14:paraId="14D0FCFD"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(10)天气、气候</w:t>
            </w:r>
          </w:p>
          <w:p w14:paraId="30863C7E" w14:textId="77777777" w:rsidR="00C11FE9" w:rsidRPr="001E2BE7" w:rsidRDefault="00C11FE9" w:rsidP="00C11FE9">
            <w:pPr>
              <w:spacing w:line="300" w:lineRule="auto"/>
              <w:ind w:firstLine="200"/>
              <w:jc w:val="left"/>
              <w:rPr>
                <w:rFonts w:ascii="宋体" w:hAnsi="宋体"/>
                <w:b/>
                <w:color w:val="000000"/>
                <w:szCs w:val="21"/>
              </w:rPr>
            </w:pPr>
            <w:r w:rsidRPr="001E2BE7">
              <w:rPr>
                <w:rFonts w:ascii="宋体" w:hAnsi="宋体" w:hint="eastAsia"/>
                <w:bCs/>
                <w:color w:val="000000"/>
                <w:szCs w:val="21"/>
              </w:rPr>
              <w:t xml:space="preserve">　</w:t>
            </w:r>
            <w:r w:rsidRPr="001E2BE7">
              <w:rPr>
                <w:rFonts w:ascii="宋体" w:hAnsi="宋体" w:hint="eastAsia"/>
                <w:b/>
                <w:color w:val="000000"/>
                <w:szCs w:val="21"/>
              </w:rPr>
              <w:t>生命活动与自然界</w:t>
            </w:r>
          </w:p>
          <w:p w14:paraId="28CB8BA9"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(1)生物的新陈代谢（光合作用、生物的营养方式、ATP与生命活动、人体消化系统、营养物质的消化和吸收）</w:t>
            </w:r>
          </w:p>
          <w:p w14:paraId="23B99CBA"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w:t>
            </w:r>
            <w:r w:rsidRPr="001E2BE7">
              <w:rPr>
                <w:rFonts w:ascii="宋体" w:hAnsi="宋体"/>
                <w:bCs/>
                <w:color w:val="000000"/>
                <w:szCs w:val="21"/>
              </w:rPr>
              <w:t>2</w:t>
            </w:r>
            <w:r w:rsidRPr="001E2BE7">
              <w:rPr>
                <w:rFonts w:ascii="宋体" w:hAnsi="宋体" w:hint="eastAsia"/>
                <w:bCs/>
                <w:color w:val="000000"/>
                <w:szCs w:val="21"/>
              </w:rPr>
              <w:t>）生物的生殖和发育、遗传和变异</w:t>
            </w:r>
          </w:p>
          <w:p w14:paraId="22BE463E" w14:textId="77777777" w:rsidR="00C11FE9" w:rsidRPr="001E2BE7" w:rsidRDefault="00C11FE9" w:rsidP="00C11FE9">
            <w:pPr>
              <w:spacing w:line="300" w:lineRule="auto"/>
              <w:ind w:firstLineChars="300" w:firstLine="630"/>
              <w:jc w:val="left"/>
              <w:rPr>
                <w:rFonts w:ascii="宋体" w:hAnsi="宋体"/>
                <w:bCs/>
                <w:color w:val="000000"/>
                <w:szCs w:val="21"/>
              </w:rPr>
            </w:pPr>
            <w:r w:rsidRPr="001E2BE7">
              <w:rPr>
                <w:rFonts w:ascii="宋体" w:hAnsi="宋体" w:hint="eastAsia"/>
                <w:bCs/>
                <w:color w:val="000000"/>
                <w:szCs w:val="21"/>
              </w:rPr>
              <w:t>（3）生物标本制作方法、过程；光学显微镜的使用</w:t>
            </w:r>
          </w:p>
          <w:p w14:paraId="7899749D"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w:t>
            </w:r>
            <w:r w:rsidRPr="001E2BE7">
              <w:rPr>
                <w:rFonts w:ascii="宋体" w:hAnsi="宋体" w:hint="eastAsia"/>
                <w:b/>
                <w:color w:val="000000"/>
                <w:szCs w:val="21"/>
              </w:rPr>
              <w:t>资源、能源及其利用</w:t>
            </w:r>
            <w:r w:rsidRPr="001E2BE7">
              <w:rPr>
                <w:rFonts w:ascii="宋体" w:hAnsi="宋体" w:hint="eastAsia"/>
                <w:bCs/>
                <w:color w:val="000000"/>
                <w:szCs w:val="21"/>
              </w:rPr>
              <w:t xml:space="preserve">　</w:t>
            </w:r>
          </w:p>
          <w:p w14:paraId="321B9ECD"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（1）水资源现状；</w:t>
            </w:r>
          </w:p>
          <w:p w14:paraId="68A7EA5F"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（2）煤，石油和天然气，核能；</w:t>
            </w:r>
          </w:p>
          <w:p w14:paraId="0CD73ECB"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（3）氧化（燃烧），（能量守恒定律）；</w:t>
            </w:r>
          </w:p>
          <w:p w14:paraId="3890A406"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（4）电能；</w:t>
            </w:r>
          </w:p>
          <w:p w14:paraId="1FF14F73"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（5）金属的腐蚀及其防护，合成高分子材料。</w:t>
            </w:r>
          </w:p>
          <w:p w14:paraId="0781BD62"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
                <w:color w:val="000000"/>
                <w:szCs w:val="21"/>
              </w:rPr>
              <w:t xml:space="preserve">　生活中的科学与技术</w:t>
            </w:r>
            <w:r w:rsidRPr="001E2BE7">
              <w:rPr>
                <w:rFonts w:ascii="宋体" w:hAnsi="宋体" w:hint="eastAsia"/>
                <w:bCs/>
                <w:color w:val="000000"/>
                <w:szCs w:val="21"/>
              </w:rPr>
              <w:t xml:space="preserve">　　</w:t>
            </w:r>
          </w:p>
          <w:p w14:paraId="174AFA79"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（1）光和眼</w:t>
            </w:r>
          </w:p>
          <w:p w14:paraId="3277AB55"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①光源、发光强度、光通量、发光亮度、照度；</w:t>
            </w:r>
          </w:p>
          <w:p w14:paraId="33F49846"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②光的反射、反射定律、光的折射、折射定律、透镜成像；</w:t>
            </w:r>
          </w:p>
          <w:p w14:paraId="49827857"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③全反射现象、全反射现象的应用；</w:t>
            </w:r>
          </w:p>
          <w:p w14:paraId="2D4F8350"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④眼睛、光学仪器；</w:t>
            </w:r>
          </w:p>
          <w:p w14:paraId="5E6D6881"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（2）声和耳</w:t>
            </w:r>
          </w:p>
          <w:p w14:paraId="264F11E7"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①声音的产生、耳，声音的传播速度；</w:t>
            </w:r>
          </w:p>
          <w:p w14:paraId="426E9A1E"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②声波的反射；</w:t>
            </w:r>
          </w:p>
          <w:p w14:paraId="281B4A84" w14:textId="77777777" w:rsidR="00C11FE9" w:rsidRPr="001E2BE7" w:rsidRDefault="00C11FE9" w:rsidP="00C11FE9">
            <w:pPr>
              <w:spacing w:line="300" w:lineRule="auto"/>
              <w:ind w:firstLine="200"/>
              <w:jc w:val="left"/>
              <w:rPr>
                <w:rFonts w:ascii="宋体" w:hAnsi="宋体"/>
                <w:bCs/>
                <w:color w:val="000000"/>
                <w:szCs w:val="21"/>
              </w:rPr>
            </w:pPr>
            <w:r w:rsidRPr="001E2BE7">
              <w:rPr>
                <w:rFonts w:ascii="宋体" w:hAnsi="宋体" w:hint="eastAsia"/>
                <w:bCs/>
                <w:color w:val="000000"/>
                <w:szCs w:val="21"/>
              </w:rPr>
              <w:t xml:space="preserve">　　（3）能量和生活</w:t>
            </w:r>
          </w:p>
          <w:p w14:paraId="3A0666B8" w14:textId="77777777" w:rsidR="00C11FE9" w:rsidRDefault="00C11FE9" w:rsidP="00C11FE9">
            <w:pPr>
              <w:spacing w:line="300" w:lineRule="auto"/>
              <w:ind w:firstLine="200"/>
              <w:jc w:val="left"/>
              <w:rPr>
                <w:rFonts w:ascii="宋体" w:hAnsi="宋体"/>
                <w:sz w:val="24"/>
              </w:rPr>
            </w:pPr>
            <w:r w:rsidRPr="001E2BE7">
              <w:rPr>
                <w:rFonts w:ascii="宋体" w:hAnsi="宋体" w:hint="eastAsia"/>
                <w:bCs/>
                <w:color w:val="000000"/>
                <w:szCs w:val="21"/>
              </w:rPr>
              <w:t xml:space="preserve">　　①温度、热、热的传导方式、人体的体温调节；</w:t>
            </w:r>
            <w:r w:rsidRPr="001E2BE7">
              <w:rPr>
                <w:rFonts w:ascii="宋体" w:hAnsi="宋体" w:hint="eastAsia"/>
                <w:szCs w:val="21"/>
              </w:rPr>
              <w:t xml:space="preserve">　</w:t>
            </w:r>
          </w:p>
          <w:p w14:paraId="229F8699" w14:textId="77777777" w:rsidR="00C11FE9" w:rsidRDefault="00C11FE9" w:rsidP="00C11FE9">
            <w:pPr>
              <w:pStyle w:val="a6"/>
              <w:spacing w:line="360" w:lineRule="auto"/>
              <w:ind w:firstLine="200"/>
            </w:pPr>
            <w:r>
              <w:rPr>
                <w:rFonts w:hint="eastAsia"/>
                <w:b/>
                <w:bCs/>
                <w:color w:val="000000"/>
              </w:rPr>
              <w:lastRenderedPageBreak/>
              <w:t>四、</w:t>
            </w:r>
            <w:r>
              <w:rPr>
                <w:rFonts w:hint="eastAsia"/>
              </w:rPr>
              <w:t>考试题型及分值：(考试时间180分钟，共150分)</w:t>
            </w:r>
          </w:p>
          <w:p w14:paraId="5CFB68AF" w14:textId="77777777" w:rsidR="00C11FE9" w:rsidRPr="001E2BE7" w:rsidRDefault="00C11FE9" w:rsidP="00C11FE9">
            <w:pPr>
              <w:pStyle w:val="a6"/>
              <w:spacing w:line="300" w:lineRule="auto"/>
              <w:ind w:firstLine="200"/>
              <w:jc w:val="center"/>
              <w:rPr>
                <w:sz w:val="21"/>
                <w:szCs w:val="21"/>
              </w:rPr>
            </w:pPr>
            <w:r w:rsidRPr="001E2BE7">
              <w:rPr>
                <w:bCs/>
                <w:sz w:val="21"/>
                <w:szCs w:val="21"/>
              </w:rPr>
              <w:t>一、选择题</w:t>
            </w:r>
            <w:r w:rsidRPr="001E2BE7">
              <w:rPr>
                <w:sz w:val="21"/>
                <w:szCs w:val="21"/>
              </w:rPr>
              <w:t>（每题有且仅有一个最佳答案，每题2分，共</w:t>
            </w:r>
            <w:r w:rsidRPr="001E2BE7">
              <w:rPr>
                <w:rFonts w:hint="eastAsia"/>
                <w:sz w:val="21"/>
                <w:szCs w:val="21"/>
              </w:rPr>
              <w:t>15</w:t>
            </w:r>
            <w:r w:rsidRPr="001E2BE7">
              <w:rPr>
                <w:sz w:val="21"/>
                <w:szCs w:val="21"/>
              </w:rPr>
              <w:t>小题，计</w:t>
            </w:r>
            <w:r w:rsidRPr="001E2BE7">
              <w:rPr>
                <w:rFonts w:hint="eastAsia"/>
                <w:sz w:val="21"/>
                <w:szCs w:val="21"/>
              </w:rPr>
              <w:t>3</w:t>
            </w:r>
            <w:r w:rsidRPr="001E2BE7">
              <w:rPr>
                <w:sz w:val="21"/>
                <w:szCs w:val="21"/>
              </w:rPr>
              <w:t>0分）</w:t>
            </w:r>
          </w:p>
          <w:p w14:paraId="33EBD7E5" w14:textId="77777777" w:rsidR="00C11FE9" w:rsidRPr="001E2BE7" w:rsidRDefault="00C11FE9" w:rsidP="00C11FE9">
            <w:pPr>
              <w:pStyle w:val="a6"/>
              <w:spacing w:line="300" w:lineRule="auto"/>
              <w:ind w:firstLine="200"/>
              <w:rPr>
                <w:sz w:val="21"/>
                <w:szCs w:val="21"/>
              </w:rPr>
            </w:pPr>
            <w:r w:rsidRPr="001E2BE7">
              <w:rPr>
                <w:bCs/>
                <w:sz w:val="21"/>
                <w:szCs w:val="21"/>
              </w:rPr>
              <w:t>二、填空题</w:t>
            </w:r>
            <w:r w:rsidRPr="001E2BE7">
              <w:rPr>
                <w:sz w:val="21"/>
                <w:szCs w:val="21"/>
              </w:rPr>
              <w:t>（共1</w:t>
            </w:r>
            <w:r w:rsidRPr="001E2BE7">
              <w:rPr>
                <w:rFonts w:hint="eastAsia"/>
                <w:sz w:val="21"/>
                <w:szCs w:val="21"/>
              </w:rPr>
              <w:t>5空</w:t>
            </w:r>
            <w:r w:rsidRPr="001E2BE7">
              <w:rPr>
                <w:sz w:val="21"/>
                <w:szCs w:val="21"/>
              </w:rPr>
              <w:t>，</w:t>
            </w:r>
            <w:r w:rsidRPr="001E2BE7">
              <w:rPr>
                <w:rFonts w:hint="eastAsia"/>
                <w:sz w:val="21"/>
                <w:szCs w:val="21"/>
              </w:rPr>
              <w:t>每空2分，共计</w:t>
            </w:r>
            <w:r w:rsidRPr="001E2BE7">
              <w:rPr>
                <w:sz w:val="21"/>
                <w:szCs w:val="21"/>
              </w:rPr>
              <w:t>30分）</w:t>
            </w:r>
          </w:p>
          <w:p w14:paraId="79C62941" w14:textId="77777777" w:rsidR="00C11FE9" w:rsidRPr="001E2BE7" w:rsidRDefault="00C11FE9" w:rsidP="00C11FE9">
            <w:pPr>
              <w:pStyle w:val="a6"/>
              <w:spacing w:line="300" w:lineRule="auto"/>
              <w:ind w:firstLine="200"/>
              <w:rPr>
                <w:bCs/>
                <w:color w:val="000000"/>
                <w:sz w:val="21"/>
                <w:szCs w:val="21"/>
              </w:rPr>
            </w:pPr>
            <w:r w:rsidRPr="001E2BE7">
              <w:rPr>
                <w:rFonts w:hint="eastAsia"/>
                <w:sz w:val="21"/>
                <w:szCs w:val="21"/>
              </w:rPr>
              <w:t>三、简答题</w:t>
            </w:r>
            <w:r w:rsidRPr="001E2BE7">
              <w:rPr>
                <w:bCs/>
                <w:color w:val="000000"/>
                <w:sz w:val="21"/>
                <w:szCs w:val="21"/>
              </w:rPr>
              <w:t>（共</w:t>
            </w:r>
            <w:r w:rsidRPr="001E2BE7">
              <w:rPr>
                <w:rFonts w:hint="eastAsia"/>
                <w:bCs/>
                <w:color w:val="000000"/>
                <w:sz w:val="21"/>
                <w:szCs w:val="21"/>
              </w:rPr>
              <w:t>6</w:t>
            </w:r>
            <w:r w:rsidRPr="001E2BE7">
              <w:rPr>
                <w:bCs/>
                <w:color w:val="000000"/>
                <w:sz w:val="21"/>
                <w:szCs w:val="21"/>
              </w:rPr>
              <w:t>小题，每小题5分，计</w:t>
            </w:r>
            <w:r w:rsidRPr="001E2BE7">
              <w:rPr>
                <w:rFonts w:hint="eastAsia"/>
                <w:bCs/>
                <w:color w:val="000000"/>
                <w:sz w:val="21"/>
                <w:szCs w:val="21"/>
              </w:rPr>
              <w:t>3</w:t>
            </w:r>
            <w:r w:rsidRPr="001E2BE7">
              <w:rPr>
                <w:bCs/>
                <w:color w:val="000000"/>
                <w:sz w:val="21"/>
                <w:szCs w:val="21"/>
              </w:rPr>
              <w:t>0分）</w:t>
            </w:r>
          </w:p>
          <w:p w14:paraId="4229A43D" w14:textId="77777777" w:rsidR="00C11FE9" w:rsidRPr="001E2BE7" w:rsidRDefault="00C11FE9" w:rsidP="00C11FE9">
            <w:pPr>
              <w:pStyle w:val="a6"/>
              <w:spacing w:line="300" w:lineRule="auto"/>
              <w:ind w:firstLineChars="100" w:firstLine="210"/>
              <w:rPr>
                <w:bCs/>
                <w:color w:val="000000"/>
                <w:sz w:val="21"/>
                <w:szCs w:val="21"/>
              </w:rPr>
            </w:pPr>
            <w:r w:rsidRPr="001E2BE7">
              <w:rPr>
                <w:rFonts w:hint="eastAsia"/>
                <w:bCs/>
                <w:color w:val="000000"/>
                <w:sz w:val="21"/>
                <w:szCs w:val="21"/>
              </w:rPr>
              <w:t>四、</w:t>
            </w:r>
            <w:r w:rsidRPr="001E2BE7">
              <w:rPr>
                <w:bCs/>
                <w:color w:val="000000"/>
                <w:sz w:val="21"/>
                <w:szCs w:val="21"/>
              </w:rPr>
              <w:t>计算题（共</w:t>
            </w:r>
            <w:r w:rsidRPr="001E2BE7">
              <w:rPr>
                <w:rFonts w:hint="eastAsia"/>
                <w:bCs/>
                <w:color w:val="000000"/>
                <w:sz w:val="21"/>
                <w:szCs w:val="21"/>
              </w:rPr>
              <w:t>6</w:t>
            </w:r>
            <w:r w:rsidRPr="001E2BE7">
              <w:rPr>
                <w:bCs/>
                <w:color w:val="000000"/>
                <w:sz w:val="21"/>
                <w:szCs w:val="21"/>
              </w:rPr>
              <w:t>小题，每小题1</w:t>
            </w:r>
            <w:r w:rsidRPr="001E2BE7">
              <w:rPr>
                <w:rFonts w:hint="eastAsia"/>
                <w:bCs/>
                <w:color w:val="000000"/>
                <w:sz w:val="21"/>
                <w:szCs w:val="21"/>
              </w:rPr>
              <w:t>0</w:t>
            </w:r>
            <w:r w:rsidRPr="001E2BE7">
              <w:rPr>
                <w:bCs/>
                <w:color w:val="000000"/>
                <w:sz w:val="21"/>
                <w:szCs w:val="21"/>
              </w:rPr>
              <w:t>分，计60分）</w:t>
            </w:r>
          </w:p>
          <w:p w14:paraId="69E374C7" w14:textId="528E9B4A" w:rsidR="00EA2044" w:rsidRDefault="00C11FE9" w:rsidP="00C11FE9">
            <w:pPr>
              <w:widowControl/>
              <w:spacing w:line="300" w:lineRule="atLeast"/>
              <w:ind w:firstLineChars="200" w:firstLine="420"/>
              <w:jc w:val="left"/>
              <w:rPr>
                <w:rFonts w:ascii="新宋体" w:eastAsia="新宋体" w:hAnsi="新宋体" w:cs="宋体"/>
                <w:color w:val="333333"/>
                <w:kern w:val="0"/>
                <w:sz w:val="24"/>
                <w:szCs w:val="24"/>
              </w:rPr>
            </w:pPr>
            <w:r w:rsidRPr="001E2BE7">
              <w:rPr>
                <w:rFonts w:ascii="宋体" w:hAnsi="宋体" w:hint="eastAsia"/>
                <w:bCs/>
                <w:color w:val="000000"/>
                <w:szCs w:val="21"/>
              </w:rPr>
              <w:t>模板试卷另附，有需要的考生可以联系闽南师范大学化学化工与环境学院研究生科负责老师。</w:t>
            </w:r>
          </w:p>
          <w:p w14:paraId="54298B4D" w14:textId="58D1E2CF" w:rsidR="00183FDC" w:rsidRDefault="00183FDC" w:rsidP="008B1A8D">
            <w:pPr>
              <w:widowControl/>
              <w:spacing w:line="300" w:lineRule="atLeast"/>
              <w:jc w:val="left"/>
              <w:rPr>
                <w:rFonts w:ascii="新宋体" w:eastAsia="新宋体" w:hAnsi="新宋体" w:cs="宋体"/>
                <w:color w:val="333333"/>
                <w:kern w:val="0"/>
                <w:sz w:val="24"/>
                <w:szCs w:val="24"/>
              </w:rPr>
            </w:pPr>
          </w:p>
          <w:p w14:paraId="06F7173D" w14:textId="50433230" w:rsidR="00183FDC" w:rsidRDefault="00183FDC" w:rsidP="008B1A8D">
            <w:pPr>
              <w:widowControl/>
              <w:spacing w:line="300" w:lineRule="atLeast"/>
              <w:jc w:val="left"/>
              <w:rPr>
                <w:rFonts w:ascii="新宋体" w:eastAsia="新宋体" w:hAnsi="新宋体" w:cs="宋体"/>
                <w:color w:val="333333"/>
                <w:kern w:val="0"/>
                <w:sz w:val="24"/>
                <w:szCs w:val="24"/>
              </w:rPr>
            </w:pPr>
          </w:p>
          <w:p w14:paraId="3CE929AA" w14:textId="57F02A82" w:rsidR="00183FDC" w:rsidRDefault="00183FDC" w:rsidP="008B1A8D">
            <w:pPr>
              <w:widowControl/>
              <w:spacing w:line="300" w:lineRule="atLeast"/>
              <w:jc w:val="left"/>
              <w:rPr>
                <w:rFonts w:ascii="新宋体" w:eastAsia="新宋体" w:hAnsi="新宋体" w:cs="宋体"/>
                <w:color w:val="333333"/>
                <w:kern w:val="0"/>
                <w:sz w:val="24"/>
                <w:szCs w:val="24"/>
              </w:rPr>
            </w:pPr>
          </w:p>
          <w:p w14:paraId="339BAF91" w14:textId="76AB2E8E" w:rsidR="00183FDC" w:rsidRDefault="00183FDC" w:rsidP="008B1A8D">
            <w:pPr>
              <w:widowControl/>
              <w:spacing w:line="300" w:lineRule="atLeast"/>
              <w:jc w:val="left"/>
              <w:rPr>
                <w:rFonts w:ascii="新宋体" w:eastAsia="新宋体" w:hAnsi="新宋体" w:cs="宋体"/>
                <w:color w:val="333333"/>
                <w:kern w:val="0"/>
                <w:sz w:val="24"/>
                <w:szCs w:val="24"/>
              </w:rPr>
            </w:pPr>
          </w:p>
          <w:p w14:paraId="2025F878" w14:textId="6BB9E93C" w:rsidR="00183FDC" w:rsidRDefault="00183FDC" w:rsidP="008B1A8D">
            <w:pPr>
              <w:widowControl/>
              <w:spacing w:line="300" w:lineRule="atLeast"/>
              <w:jc w:val="left"/>
              <w:rPr>
                <w:rFonts w:ascii="新宋体" w:eastAsia="新宋体" w:hAnsi="新宋体" w:cs="宋体"/>
                <w:color w:val="333333"/>
                <w:kern w:val="0"/>
                <w:sz w:val="24"/>
                <w:szCs w:val="24"/>
              </w:rPr>
            </w:pPr>
          </w:p>
          <w:p w14:paraId="5635943D" w14:textId="6084C24C" w:rsidR="00183FDC" w:rsidRDefault="00183FDC" w:rsidP="008B1A8D">
            <w:pPr>
              <w:widowControl/>
              <w:spacing w:line="300" w:lineRule="atLeast"/>
              <w:jc w:val="left"/>
              <w:rPr>
                <w:rFonts w:ascii="新宋体" w:eastAsia="新宋体" w:hAnsi="新宋体" w:cs="宋体"/>
                <w:color w:val="333333"/>
                <w:kern w:val="0"/>
                <w:sz w:val="24"/>
                <w:szCs w:val="24"/>
              </w:rPr>
            </w:pPr>
          </w:p>
          <w:p w14:paraId="601ECB27" w14:textId="18648670" w:rsidR="00183FDC" w:rsidRDefault="00183FDC" w:rsidP="008B1A8D">
            <w:pPr>
              <w:widowControl/>
              <w:spacing w:line="300" w:lineRule="atLeast"/>
              <w:jc w:val="left"/>
              <w:rPr>
                <w:rFonts w:ascii="新宋体" w:eastAsia="新宋体" w:hAnsi="新宋体" w:cs="宋体"/>
                <w:color w:val="333333"/>
                <w:kern w:val="0"/>
                <w:sz w:val="24"/>
                <w:szCs w:val="24"/>
              </w:rPr>
            </w:pPr>
          </w:p>
          <w:p w14:paraId="63864669" w14:textId="31480E2D" w:rsidR="00183FDC" w:rsidRDefault="00183FDC" w:rsidP="008B1A8D">
            <w:pPr>
              <w:widowControl/>
              <w:spacing w:line="300" w:lineRule="atLeast"/>
              <w:jc w:val="left"/>
              <w:rPr>
                <w:rFonts w:ascii="新宋体" w:eastAsia="新宋体" w:hAnsi="新宋体" w:cs="宋体"/>
                <w:color w:val="333333"/>
                <w:kern w:val="0"/>
                <w:sz w:val="24"/>
                <w:szCs w:val="24"/>
              </w:rPr>
            </w:pPr>
          </w:p>
          <w:p w14:paraId="34549AA2" w14:textId="224949E4" w:rsidR="00183FDC" w:rsidRDefault="00183FDC" w:rsidP="008B1A8D">
            <w:pPr>
              <w:widowControl/>
              <w:spacing w:line="300" w:lineRule="atLeast"/>
              <w:jc w:val="left"/>
              <w:rPr>
                <w:rFonts w:ascii="新宋体" w:eastAsia="新宋体" w:hAnsi="新宋体" w:cs="宋体"/>
                <w:color w:val="333333"/>
                <w:kern w:val="0"/>
                <w:sz w:val="24"/>
                <w:szCs w:val="24"/>
              </w:rPr>
            </w:pPr>
          </w:p>
          <w:p w14:paraId="70A48398" w14:textId="72596144" w:rsidR="00C11FE9" w:rsidRDefault="00C11FE9" w:rsidP="008B1A8D">
            <w:pPr>
              <w:widowControl/>
              <w:spacing w:line="300" w:lineRule="atLeast"/>
              <w:jc w:val="left"/>
              <w:rPr>
                <w:rFonts w:ascii="新宋体" w:eastAsia="新宋体" w:hAnsi="新宋体" w:cs="宋体"/>
                <w:color w:val="333333"/>
                <w:kern w:val="0"/>
                <w:sz w:val="24"/>
                <w:szCs w:val="24"/>
              </w:rPr>
            </w:pPr>
          </w:p>
          <w:p w14:paraId="69F56211" w14:textId="05C00377" w:rsidR="00C11FE9" w:rsidRDefault="00C11FE9" w:rsidP="008B1A8D">
            <w:pPr>
              <w:widowControl/>
              <w:spacing w:line="300" w:lineRule="atLeast"/>
              <w:jc w:val="left"/>
              <w:rPr>
                <w:rFonts w:ascii="新宋体" w:eastAsia="新宋体" w:hAnsi="新宋体" w:cs="宋体"/>
                <w:color w:val="333333"/>
                <w:kern w:val="0"/>
                <w:sz w:val="24"/>
                <w:szCs w:val="24"/>
              </w:rPr>
            </w:pPr>
          </w:p>
          <w:p w14:paraId="3251A52D" w14:textId="013A8AFD" w:rsidR="00C11FE9" w:rsidRDefault="00C11FE9" w:rsidP="008B1A8D">
            <w:pPr>
              <w:widowControl/>
              <w:spacing w:line="300" w:lineRule="atLeast"/>
              <w:jc w:val="left"/>
              <w:rPr>
                <w:rFonts w:ascii="新宋体" w:eastAsia="新宋体" w:hAnsi="新宋体" w:cs="宋体"/>
                <w:color w:val="333333"/>
                <w:kern w:val="0"/>
                <w:sz w:val="24"/>
                <w:szCs w:val="24"/>
              </w:rPr>
            </w:pPr>
          </w:p>
          <w:p w14:paraId="3DF2C502" w14:textId="257CA0F1" w:rsidR="00C11FE9" w:rsidRDefault="00C11FE9" w:rsidP="008B1A8D">
            <w:pPr>
              <w:widowControl/>
              <w:spacing w:line="300" w:lineRule="atLeast"/>
              <w:jc w:val="left"/>
              <w:rPr>
                <w:rFonts w:ascii="新宋体" w:eastAsia="新宋体" w:hAnsi="新宋体" w:cs="宋体"/>
                <w:color w:val="333333"/>
                <w:kern w:val="0"/>
                <w:sz w:val="24"/>
                <w:szCs w:val="24"/>
              </w:rPr>
            </w:pPr>
          </w:p>
          <w:p w14:paraId="3936F9DE" w14:textId="0D1C9BF5" w:rsidR="00C11FE9" w:rsidRDefault="00C11FE9" w:rsidP="008B1A8D">
            <w:pPr>
              <w:widowControl/>
              <w:spacing w:line="300" w:lineRule="atLeast"/>
              <w:jc w:val="left"/>
              <w:rPr>
                <w:rFonts w:ascii="新宋体" w:eastAsia="新宋体" w:hAnsi="新宋体" w:cs="宋体"/>
                <w:color w:val="333333"/>
                <w:kern w:val="0"/>
                <w:sz w:val="24"/>
                <w:szCs w:val="24"/>
              </w:rPr>
            </w:pPr>
          </w:p>
          <w:p w14:paraId="1D97C578" w14:textId="627F60A9" w:rsidR="00C11FE9" w:rsidRDefault="00C11FE9" w:rsidP="008B1A8D">
            <w:pPr>
              <w:widowControl/>
              <w:spacing w:line="300" w:lineRule="atLeast"/>
              <w:jc w:val="left"/>
              <w:rPr>
                <w:rFonts w:ascii="新宋体" w:eastAsia="新宋体" w:hAnsi="新宋体" w:cs="宋体"/>
                <w:color w:val="333333"/>
                <w:kern w:val="0"/>
                <w:sz w:val="24"/>
                <w:szCs w:val="24"/>
              </w:rPr>
            </w:pPr>
          </w:p>
          <w:p w14:paraId="4BAC2BF4" w14:textId="271F1372" w:rsidR="00C11FE9" w:rsidRDefault="00C11FE9" w:rsidP="008B1A8D">
            <w:pPr>
              <w:widowControl/>
              <w:spacing w:line="300" w:lineRule="atLeast"/>
              <w:jc w:val="left"/>
              <w:rPr>
                <w:rFonts w:ascii="新宋体" w:eastAsia="新宋体" w:hAnsi="新宋体" w:cs="宋体"/>
                <w:color w:val="333333"/>
                <w:kern w:val="0"/>
                <w:sz w:val="24"/>
                <w:szCs w:val="24"/>
              </w:rPr>
            </w:pPr>
          </w:p>
          <w:p w14:paraId="6E39D427" w14:textId="3B8CD0E8" w:rsidR="00C11FE9" w:rsidRDefault="00C11FE9" w:rsidP="008B1A8D">
            <w:pPr>
              <w:widowControl/>
              <w:spacing w:line="300" w:lineRule="atLeast"/>
              <w:jc w:val="left"/>
              <w:rPr>
                <w:rFonts w:ascii="新宋体" w:eastAsia="新宋体" w:hAnsi="新宋体" w:cs="宋体"/>
                <w:color w:val="333333"/>
                <w:kern w:val="0"/>
                <w:sz w:val="24"/>
                <w:szCs w:val="24"/>
              </w:rPr>
            </w:pPr>
          </w:p>
          <w:p w14:paraId="24372E1F" w14:textId="77777777" w:rsidR="00C11FE9" w:rsidRDefault="00C11FE9" w:rsidP="008B1A8D">
            <w:pPr>
              <w:widowControl/>
              <w:spacing w:line="300" w:lineRule="atLeast"/>
              <w:jc w:val="left"/>
              <w:rPr>
                <w:rFonts w:ascii="新宋体" w:eastAsia="新宋体" w:hAnsi="新宋体" w:cs="宋体"/>
                <w:color w:val="333333"/>
                <w:kern w:val="0"/>
                <w:sz w:val="24"/>
                <w:szCs w:val="24"/>
              </w:rPr>
            </w:pPr>
          </w:p>
          <w:p w14:paraId="68F0CB19" w14:textId="78AC5D9D" w:rsidR="00183FDC" w:rsidRDefault="00183FDC" w:rsidP="008B1A8D">
            <w:pPr>
              <w:widowControl/>
              <w:spacing w:line="300" w:lineRule="atLeast"/>
              <w:jc w:val="left"/>
              <w:rPr>
                <w:rFonts w:ascii="新宋体" w:eastAsia="新宋体" w:hAnsi="新宋体" w:cs="宋体"/>
                <w:color w:val="333333"/>
                <w:kern w:val="0"/>
                <w:sz w:val="24"/>
                <w:szCs w:val="24"/>
              </w:rPr>
            </w:pPr>
          </w:p>
          <w:p w14:paraId="07904095" w14:textId="440A4103" w:rsidR="00183FDC" w:rsidRDefault="00183FDC" w:rsidP="008B1A8D">
            <w:pPr>
              <w:widowControl/>
              <w:spacing w:line="300" w:lineRule="atLeast"/>
              <w:jc w:val="left"/>
              <w:rPr>
                <w:rFonts w:ascii="新宋体" w:eastAsia="新宋体" w:hAnsi="新宋体" w:cs="宋体"/>
                <w:color w:val="333333"/>
                <w:kern w:val="0"/>
                <w:sz w:val="24"/>
                <w:szCs w:val="24"/>
              </w:rPr>
            </w:pPr>
          </w:p>
          <w:p w14:paraId="586CE25C" w14:textId="6434CE31" w:rsidR="00183FDC" w:rsidRDefault="00183FDC" w:rsidP="008B1A8D">
            <w:pPr>
              <w:widowControl/>
              <w:spacing w:line="300" w:lineRule="atLeast"/>
              <w:jc w:val="left"/>
              <w:rPr>
                <w:rFonts w:ascii="新宋体" w:eastAsia="新宋体" w:hAnsi="新宋体" w:cs="宋体"/>
                <w:color w:val="333333"/>
                <w:kern w:val="0"/>
                <w:sz w:val="24"/>
                <w:szCs w:val="24"/>
              </w:rPr>
            </w:pPr>
          </w:p>
          <w:p w14:paraId="58D727C8" w14:textId="511E18C5" w:rsidR="00183FDC" w:rsidRDefault="00183FDC" w:rsidP="008B1A8D">
            <w:pPr>
              <w:widowControl/>
              <w:spacing w:line="300" w:lineRule="atLeast"/>
              <w:jc w:val="left"/>
              <w:rPr>
                <w:rFonts w:ascii="新宋体" w:eastAsia="新宋体" w:hAnsi="新宋体" w:cs="宋体"/>
                <w:color w:val="333333"/>
                <w:kern w:val="0"/>
                <w:sz w:val="24"/>
                <w:szCs w:val="24"/>
              </w:rPr>
            </w:pPr>
          </w:p>
          <w:p w14:paraId="0AA913BD" w14:textId="1366E8CB" w:rsidR="00183FDC" w:rsidRDefault="00183FDC" w:rsidP="008B1A8D">
            <w:pPr>
              <w:widowControl/>
              <w:spacing w:line="300" w:lineRule="atLeast"/>
              <w:jc w:val="left"/>
              <w:rPr>
                <w:rFonts w:ascii="新宋体" w:eastAsia="新宋体" w:hAnsi="新宋体" w:cs="宋体"/>
                <w:color w:val="333333"/>
                <w:kern w:val="0"/>
                <w:sz w:val="24"/>
                <w:szCs w:val="24"/>
              </w:rPr>
            </w:pPr>
          </w:p>
          <w:p w14:paraId="6DFD70E3" w14:textId="2EE096B2" w:rsidR="00183FDC" w:rsidRDefault="00183FDC" w:rsidP="008B1A8D">
            <w:pPr>
              <w:widowControl/>
              <w:spacing w:line="300" w:lineRule="atLeast"/>
              <w:jc w:val="left"/>
              <w:rPr>
                <w:rFonts w:ascii="新宋体" w:eastAsia="新宋体" w:hAnsi="新宋体" w:cs="宋体"/>
                <w:color w:val="333333"/>
                <w:kern w:val="0"/>
                <w:sz w:val="24"/>
                <w:szCs w:val="24"/>
              </w:rPr>
            </w:pPr>
          </w:p>
          <w:p w14:paraId="79020998" w14:textId="5E3711BD" w:rsidR="00183FDC" w:rsidRDefault="00183FDC" w:rsidP="008B1A8D">
            <w:pPr>
              <w:widowControl/>
              <w:spacing w:line="300" w:lineRule="atLeast"/>
              <w:jc w:val="left"/>
              <w:rPr>
                <w:rFonts w:ascii="新宋体" w:eastAsia="新宋体" w:hAnsi="新宋体" w:cs="宋体"/>
                <w:color w:val="333333"/>
                <w:kern w:val="0"/>
                <w:sz w:val="24"/>
                <w:szCs w:val="24"/>
              </w:rPr>
            </w:pPr>
          </w:p>
          <w:p w14:paraId="01B073E1" w14:textId="77777777" w:rsidR="00183FDC" w:rsidRPr="00EA2044" w:rsidRDefault="00183FDC" w:rsidP="008B1A8D">
            <w:pPr>
              <w:widowControl/>
              <w:spacing w:line="300" w:lineRule="atLeast"/>
              <w:jc w:val="left"/>
              <w:rPr>
                <w:rFonts w:ascii="新宋体" w:eastAsia="新宋体" w:hAnsi="新宋体" w:cs="宋体"/>
                <w:color w:val="333333"/>
                <w:kern w:val="0"/>
                <w:sz w:val="24"/>
                <w:szCs w:val="24"/>
              </w:rPr>
            </w:pPr>
          </w:p>
          <w:p w14:paraId="5603EC9B" w14:textId="77777777" w:rsidR="00EA2044" w:rsidRPr="00EA2044" w:rsidRDefault="00EA2044" w:rsidP="00697201">
            <w:pPr>
              <w:widowControl/>
              <w:spacing w:line="300" w:lineRule="atLeast"/>
              <w:jc w:val="left"/>
              <w:rPr>
                <w:rFonts w:ascii="新宋体" w:eastAsia="新宋体" w:hAnsi="新宋体" w:cs="宋体"/>
                <w:color w:val="333333"/>
                <w:kern w:val="0"/>
                <w:sz w:val="24"/>
                <w:szCs w:val="24"/>
              </w:rPr>
            </w:pPr>
          </w:p>
        </w:tc>
      </w:tr>
    </w:tbl>
    <w:p w14:paraId="7E31788B" w14:textId="4CF78211" w:rsidR="0054201F" w:rsidRPr="00EA2044" w:rsidRDefault="0054201F">
      <w:pPr>
        <w:rPr>
          <w:sz w:val="18"/>
          <w:szCs w:val="18"/>
        </w:rPr>
      </w:pPr>
      <w:bookmarkStart w:id="0" w:name="_GoBack"/>
      <w:bookmarkEnd w:id="0"/>
    </w:p>
    <w:sectPr w:rsidR="0054201F" w:rsidRPr="00EA2044">
      <w:pgSz w:w="11906" w:h="16838"/>
      <w:pgMar w:top="1134" w:right="1797" w:bottom="113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293ED" w14:textId="77777777" w:rsidR="00571F32" w:rsidRDefault="00571F32" w:rsidP="00E95AA8">
      <w:r>
        <w:separator/>
      </w:r>
    </w:p>
  </w:endnote>
  <w:endnote w:type="continuationSeparator" w:id="0">
    <w:p w14:paraId="3F135A16" w14:textId="77777777" w:rsidR="00571F32" w:rsidRDefault="00571F32" w:rsidP="00E9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BD61A" w14:textId="77777777" w:rsidR="00571F32" w:rsidRDefault="00571F32" w:rsidP="00E95AA8">
      <w:r>
        <w:separator/>
      </w:r>
    </w:p>
  </w:footnote>
  <w:footnote w:type="continuationSeparator" w:id="0">
    <w:p w14:paraId="67771559" w14:textId="77777777" w:rsidR="00571F32" w:rsidRDefault="00571F32" w:rsidP="00E95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39634"/>
    <w:multiLevelType w:val="singleLevel"/>
    <w:tmpl w:val="90339634"/>
    <w:lvl w:ilvl="0">
      <w:start w:val="3"/>
      <w:numFmt w:val="chineseCounting"/>
      <w:suff w:val="nothing"/>
      <w:lvlText w:val="%1、"/>
      <w:lvlJc w:val="left"/>
      <w:rPr>
        <w:rFonts w:hint="eastAsia"/>
      </w:rPr>
    </w:lvl>
  </w:abstractNum>
  <w:abstractNum w:abstractNumId="1">
    <w:nsid w:val="17EB3758"/>
    <w:multiLevelType w:val="hybridMultilevel"/>
    <w:tmpl w:val="B0D4685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BA12701"/>
    <w:multiLevelType w:val="multilevel"/>
    <w:tmpl w:val="1BA12701"/>
    <w:lvl w:ilvl="0">
      <w:start w:val="1"/>
      <w:numFmt w:val="japaneseCounting"/>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44"/>
    <w:rsid w:val="00146164"/>
    <w:rsid w:val="00183FDC"/>
    <w:rsid w:val="001A0314"/>
    <w:rsid w:val="003B4B1F"/>
    <w:rsid w:val="00422312"/>
    <w:rsid w:val="005358A1"/>
    <w:rsid w:val="0054201F"/>
    <w:rsid w:val="00571F32"/>
    <w:rsid w:val="00654F55"/>
    <w:rsid w:val="00697201"/>
    <w:rsid w:val="00942EC8"/>
    <w:rsid w:val="00A01527"/>
    <w:rsid w:val="00A064AF"/>
    <w:rsid w:val="00A2711A"/>
    <w:rsid w:val="00A83816"/>
    <w:rsid w:val="00B7619F"/>
    <w:rsid w:val="00BD1A51"/>
    <w:rsid w:val="00C11FE9"/>
    <w:rsid w:val="00C26C5E"/>
    <w:rsid w:val="00C51D93"/>
    <w:rsid w:val="00CF2420"/>
    <w:rsid w:val="00D52A9F"/>
    <w:rsid w:val="00D82BE4"/>
    <w:rsid w:val="00E5660E"/>
    <w:rsid w:val="00E95AA8"/>
    <w:rsid w:val="00EA2044"/>
    <w:rsid w:val="00F061B1"/>
    <w:rsid w:val="00F66155"/>
    <w:rsid w:val="00F81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0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5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5AA8"/>
    <w:rPr>
      <w:rFonts w:ascii="Calibri" w:eastAsia="宋体" w:hAnsi="Calibri" w:cs="Times New Roman"/>
      <w:sz w:val="18"/>
      <w:szCs w:val="18"/>
    </w:rPr>
  </w:style>
  <w:style w:type="paragraph" w:styleId="a4">
    <w:name w:val="footer"/>
    <w:basedOn w:val="a"/>
    <w:link w:val="Char0"/>
    <w:uiPriority w:val="99"/>
    <w:unhideWhenUsed/>
    <w:rsid w:val="00E95AA8"/>
    <w:pPr>
      <w:tabs>
        <w:tab w:val="center" w:pos="4153"/>
        <w:tab w:val="right" w:pos="8306"/>
      </w:tabs>
      <w:snapToGrid w:val="0"/>
      <w:jc w:val="left"/>
    </w:pPr>
    <w:rPr>
      <w:sz w:val="18"/>
      <w:szCs w:val="18"/>
    </w:rPr>
  </w:style>
  <w:style w:type="character" w:customStyle="1" w:styleId="Char0">
    <w:name w:val="页脚 Char"/>
    <w:basedOn w:val="a0"/>
    <w:link w:val="a4"/>
    <w:uiPriority w:val="99"/>
    <w:rsid w:val="00E95AA8"/>
    <w:rPr>
      <w:rFonts w:ascii="Calibri" w:eastAsia="宋体" w:hAnsi="Calibri" w:cs="Times New Roman"/>
      <w:sz w:val="18"/>
      <w:szCs w:val="18"/>
    </w:rPr>
  </w:style>
  <w:style w:type="character" w:styleId="a5">
    <w:name w:val="annotation reference"/>
    <w:rsid w:val="00C11FE9"/>
    <w:rPr>
      <w:sz w:val="21"/>
      <w:szCs w:val="21"/>
    </w:rPr>
  </w:style>
  <w:style w:type="paragraph" w:styleId="a6">
    <w:name w:val="Normal (Web)"/>
    <w:basedOn w:val="a"/>
    <w:rsid w:val="00C11FE9"/>
    <w:pPr>
      <w:widowControl/>
      <w:spacing w:before="100" w:beforeAutospacing="1" w:after="100" w:afterAutospacing="1"/>
      <w:jc w:val="left"/>
    </w:pPr>
    <w:rPr>
      <w:rFonts w:ascii="宋体" w:hAnsi="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5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5AA8"/>
    <w:rPr>
      <w:rFonts w:ascii="Calibri" w:eastAsia="宋体" w:hAnsi="Calibri" w:cs="Times New Roman"/>
      <w:sz w:val="18"/>
      <w:szCs w:val="18"/>
    </w:rPr>
  </w:style>
  <w:style w:type="paragraph" w:styleId="a4">
    <w:name w:val="footer"/>
    <w:basedOn w:val="a"/>
    <w:link w:val="Char0"/>
    <w:uiPriority w:val="99"/>
    <w:unhideWhenUsed/>
    <w:rsid w:val="00E95AA8"/>
    <w:pPr>
      <w:tabs>
        <w:tab w:val="center" w:pos="4153"/>
        <w:tab w:val="right" w:pos="8306"/>
      </w:tabs>
      <w:snapToGrid w:val="0"/>
      <w:jc w:val="left"/>
    </w:pPr>
    <w:rPr>
      <w:sz w:val="18"/>
      <w:szCs w:val="18"/>
    </w:rPr>
  </w:style>
  <w:style w:type="character" w:customStyle="1" w:styleId="Char0">
    <w:name w:val="页脚 Char"/>
    <w:basedOn w:val="a0"/>
    <w:link w:val="a4"/>
    <w:uiPriority w:val="99"/>
    <w:rsid w:val="00E95AA8"/>
    <w:rPr>
      <w:rFonts w:ascii="Calibri" w:eastAsia="宋体" w:hAnsi="Calibri" w:cs="Times New Roman"/>
      <w:sz w:val="18"/>
      <w:szCs w:val="18"/>
    </w:rPr>
  </w:style>
  <w:style w:type="character" w:styleId="a5">
    <w:name w:val="annotation reference"/>
    <w:rsid w:val="00C11FE9"/>
    <w:rPr>
      <w:sz w:val="21"/>
      <w:szCs w:val="21"/>
    </w:rPr>
  </w:style>
  <w:style w:type="paragraph" w:styleId="a6">
    <w:name w:val="Normal (Web)"/>
    <w:basedOn w:val="a"/>
    <w:rsid w:val="00C11FE9"/>
    <w:pPr>
      <w:widowControl/>
      <w:spacing w:before="100" w:beforeAutospacing="1" w:after="100" w:afterAutospacing="1"/>
      <w:jc w:val="left"/>
    </w:pPr>
    <w:rPr>
      <w:rFonts w:ascii="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249</Words>
  <Characters>1422</Characters>
  <Application>Microsoft Office Word</Application>
  <DocSecurity>0</DocSecurity>
  <Lines>11</Lines>
  <Paragraphs>3</Paragraphs>
  <ScaleCrop>false</ScaleCrop>
  <Company>微软中国</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邱文芳</dc:creator>
  <cp:lastModifiedBy>邱文芳</cp:lastModifiedBy>
  <cp:revision>7</cp:revision>
  <cp:lastPrinted>2020-07-01T04:06:00Z</cp:lastPrinted>
  <dcterms:created xsi:type="dcterms:W3CDTF">2020-08-23T15:07:00Z</dcterms:created>
  <dcterms:modified xsi:type="dcterms:W3CDTF">2020-09-09T04:19:00Z</dcterms:modified>
</cp:coreProperties>
</file>