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71" w:rsidRPr="00CE796A" w:rsidRDefault="00A00E71" w:rsidP="00AB226C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639-</w:t>
      </w:r>
      <w:r>
        <w:rPr>
          <w:rFonts w:ascii="仿宋" w:eastAsia="仿宋" w:hAnsi="仿宋" w:hint="eastAsia"/>
          <w:b/>
          <w:sz w:val="36"/>
          <w:szCs w:val="36"/>
        </w:rPr>
        <w:t>《基础英语》</w:t>
      </w:r>
      <w:r w:rsidRPr="00CE796A">
        <w:rPr>
          <w:rFonts w:ascii="仿宋" w:eastAsia="仿宋" w:hAnsi="仿宋" w:hint="eastAsia"/>
          <w:b/>
          <w:sz w:val="36"/>
          <w:szCs w:val="36"/>
        </w:rPr>
        <w:t>考试大纲</w:t>
      </w:r>
    </w:p>
    <w:p w:rsidR="006C09C7" w:rsidRPr="006A0F55" w:rsidRDefault="006C09C7" w:rsidP="006C09C7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A00E71" w:rsidRPr="006C09C7" w:rsidRDefault="00A00E71" w:rsidP="00AB226C">
      <w:pPr>
        <w:pStyle w:val="a3"/>
        <w:spacing w:line="360" w:lineRule="exact"/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00E71" w:rsidRPr="0039458D" w:rsidRDefault="00A00E71" w:rsidP="00AB226C">
      <w:pPr>
        <w:pStyle w:val="a3"/>
        <w:spacing w:line="36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39458D">
        <w:rPr>
          <w:rFonts w:ascii="仿宋" w:eastAsia="仿宋" w:hAnsi="仿宋" w:hint="eastAsia"/>
          <w:b/>
          <w:sz w:val="28"/>
          <w:szCs w:val="28"/>
        </w:rPr>
        <w:t>一、考查目标</w:t>
      </w:r>
    </w:p>
    <w:p w:rsidR="00A00E71" w:rsidRPr="00CE796A" w:rsidRDefault="00A00E71" w:rsidP="00EF43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全日制攻读</w:t>
      </w:r>
      <w:r>
        <w:rPr>
          <w:rFonts w:ascii="仿宋" w:eastAsia="仿宋" w:hAnsi="仿宋" w:hint="eastAsia"/>
          <w:sz w:val="28"/>
          <w:szCs w:val="28"/>
        </w:rPr>
        <w:t>英语语言文学</w:t>
      </w:r>
      <w:r w:rsidRPr="00CE796A">
        <w:rPr>
          <w:rFonts w:ascii="仿宋" w:eastAsia="仿宋" w:hAnsi="仿宋" w:hint="eastAsia"/>
          <w:sz w:val="28"/>
          <w:szCs w:val="28"/>
        </w:rPr>
        <w:t>硕士学位入学考试</w:t>
      </w:r>
      <w:r>
        <w:rPr>
          <w:rFonts w:ascii="仿宋" w:eastAsia="仿宋" w:hAnsi="仿宋" w:hint="eastAsia"/>
          <w:sz w:val="28"/>
          <w:szCs w:val="28"/>
        </w:rPr>
        <w:t>科目</w:t>
      </w:r>
      <w:r w:rsidR="0039458D"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基础英语</w:t>
      </w:r>
      <w:r w:rsidR="0039458D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的考查</w:t>
      </w:r>
      <w:r w:rsidRPr="00CE796A">
        <w:rPr>
          <w:rFonts w:ascii="仿宋" w:eastAsia="仿宋" w:hAnsi="仿宋" w:hint="eastAsia"/>
          <w:sz w:val="28"/>
          <w:szCs w:val="28"/>
        </w:rPr>
        <w:t>内容包括</w:t>
      </w:r>
      <w:r>
        <w:rPr>
          <w:rFonts w:ascii="仿宋" w:eastAsia="仿宋" w:hAnsi="仿宋" w:hint="eastAsia"/>
          <w:sz w:val="28"/>
          <w:szCs w:val="28"/>
        </w:rPr>
        <w:t>英语写作、翻译和阅读这三个方面的语言</w:t>
      </w:r>
      <w:r w:rsidRPr="00DC2F43">
        <w:rPr>
          <w:rFonts w:ascii="仿宋" w:eastAsia="仿宋" w:hAnsi="仿宋" w:hint="eastAsia"/>
          <w:sz w:val="28"/>
          <w:szCs w:val="28"/>
        </w:rPr>
        <w:t>基础知识</w:t>
      </w:r>
      <w:r>
        <w:rPr>
          <w:rFonts w:ascii="仿宋" w:eastAsia="仿宋" w:hAnsi="仿宋" w:hint="eastAsia"/>
          <w:sz w:val="28"/>
          <w:szCs w:val="28"/>
        </w:rPr>
        <w:t>。主要检验考生是否经过</w:t>
      </w:r>
      <w:r w:rsidRPr="00DC2F43">
        <w:rPr>
          <w:rFonts w:ascii="仿宋" w:eastAsia="仿宋" w:hAnsi="仿宋" w:hint="eastAsia"/>
          <w:sz w:val="28"/>
          <w:szCs w:val="28"/>
        </w:rPr>
        <w:t>全面的、严格的</w:t>
      </w:r>
      <w:r>
        <w:rPr>
          <w:rFonts w:ascii="仿宋" w:eastAsia="仿宋" w:hAnsi="仿宋" w:hint="eastAsia"/>
          <w:sz w:val="28"/>
          <w:szCs w:val="28"/>
        </w:rPr>
        <w:t>英语</w:t>
      </w:r>
      <w:r w:rsidRPr="00DC2F43">
        <w:rPr>
          <w:rFonts w:ascii="仿宋" w:eastAsia="仿宋" w:hAnsi="仿宋" w:hint="eastAsia"/>
          <w:sz w:val="28"/>
          <w:szCs w:val="28"/>
        </w:rPr>
        <w:t>基本技能训练</w:t>
      </w:r>
      <w:r>
        <w:rPr>
          <w:rFonts w:ascii="仿宋" w:eastAsia="仿宋" w:hAnsi="仿宋" w:hint="eastAsia"/>
          <w:sz w:val="28"/>
          <w:szCs w:val="28"/>
        </w:rPr>
        <w:t>。要求考生掌握良好的英语</w:t>
      </w:r>
      <w:r w:rsidRPr="00DC2F43">
        <w:rPr>
          <w:rFonts w:ascii="仿宋" w:eastAsia="仿宋" w:hAnsi="仿宋" w:hint="eastAsia"/>
          <w:sz w:val="28"/>
          <w:szCs w:val="28"/>
        </w:rPr>
        <w:t>语言基本功</w:t>
      </w:r>
      <w:r>
        <w:rPr>
          <w:rFonts w:ascii="仿宋" w:eastAsia="仿宋" w:hAnsi="仿宋" w:hint="eastAsia"/>
          <w:sz w:val="28"/>
          <w:szCs w:val="28"/>
        </w:rPr>
        <w:t>和较丰富的语言、文学和文化背景知识。</w:t>
      </w:r>
      <w:r w:rsidRPr="00DC2F43">
        <w:rPr>
          <w:rFonts w:ascii="仿宋" w:eastAsia="仿宋" w:hAnsi="仿宋" w:hint="eastAsia"/>
          <w:sz w:val="28"/>
          <w:szCs w:val="28"/>
        </w:rPr>
        <w:t>重点放在</w:t>
      </w:r>
      <w:r>
        <w:rPr>
          <w:rFonts w:ascii="仿宋" w:eastAsia="仿宋" w:hAnsi="仿宋" w:hint="eastAsia"/>
          <w:sz w:val="28"/>
          <w:szCs w:val="28"/>
        </w:rPr>
        <w:t>考查</w:t>
      </w:r>
      <w:r w:rsidRPr="00DC2F43">
        <w:rPr>
          <w:rFonts w:ascii="仿宋" w:eastAsia="仿宋" w:hAnsi="仿宋" w:hint="eastAsia"/>
          <w:sz w:val="28"/>
          <w:szCs w:val="28"/>
        </w:rPr>
        <w:t>英语综合技能</w:t>
      </w:r>
      <w:r>
        <w:rPr>
          <w:rFonts w:ascii="仿宋" w:eastAsia="仿宋" w:hAnsi="仿宋" w:hint="eastAsia"/>
          <w:sz w:val="28"/>
          <w:szCs w:val="28"/>
        </w:rPr>
        <w:t>及</w:t>
      </w:r>
      <w:r w:rsidRPr="00DC2F43">
        <w:rPr>
          <w:rFonts w:ascii="仿宋" w:eastAsia="仿宋" w:hAnsi="仿宋" w:hint="eastAsia"/>
          <w:sz w:val="28"/>
          <w:szCs w:val="28"/>
        </w:rPr>
        <w:t>实际运用语言的能力</w:t>
      </w:r>
      <w:r>
        <w:rPr>
          <w:rFonts w:ascii="仿宋" w:eastAsia="仿宋" w:hAnsi="仿宋" w:hint="eastAsia"/>
          <w:sz w:val="28"/>
          <w:szCs w:val="28"/>
        </w:rPr>
        <w:t>上</w:t>
      </w:r>
      <w:r w:rsidRPr="00CE796A">
        <w:rPr>
          <w:rFonts w:ascii="仿宋" w:eastAsia="仿宋" w:hAnsi="仿宋" w:hint="eastAsia"/>
          <w:sz w:val="28"/>
          <w:szCs w:val="28"/>
        </w:rPr>
        <w:t>。</w:t>
      </w:r>
    </w:p>
    <w:p w:rsidR="00A00E71" w:rsidRPr="00CE796A" w:rsidRDefault="00A00E71" w:rsidP="00AB226C">
      <w:pPr>
        <w:pStyle w:val="a3"/>
        <w:spacing w:line="360" w:lineRule="exact"/>
        <w:ind w:left="1080" w:firstLineChars="0" w:firstLine="0"/>
        <w:rPr>
          <w:rFonts w:ascii="仿宋" w:eastAsia="仿宋" w:hAnsi="仿宋"/>
          <w:sz w:val="28"/>
          <w:szCs w:val="28"/>
        </w:rPr>
      </w:pPr>
    </w:p>
    <w:p w:rsidR="00A00E71" w:rsidRPr="0039458D" w:rsidRDefault="00A00E71" w:rsidP="00AB226C">
      <w:pPr>
        <w:pStyle w:val="a3"/>
        <w:spacing w:line="36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39458D">
        <w:rPr>
          <w:rFonts w:ascii="仿宋" w:eastAsia="仿宋" w:hAnsi="仿宋" w:hint="eastAsia"/>
          <w:b/>
          <w:sz w:val="28"/>
          <w:szCs w:val="28"/>
        </w:rPr>
        <w:t>二、考试形式与试卷结构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（一）试卷成绩及考试时间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本试卷满分为</w:t>
      </w:r>
      <w:r w:rsidRPr="00CE796A">
        <w:rPr>
          <w:rFonts w:ascii="仿宋" w:eastAsia="仿宋" w:hAnsi="仿宋"/>
          <w:sz w:val="28"/>
          <w:szCs w:val="28"/>
        </w:rPr>
        <w:t>150</w:t>
      </w:r>
      <w:r w:rsidRPr="00CE796A">
        <w:rPr>
          <w:rFonts w:ascii="仿宋" w:eastAsia="仿宋" w:hAnsi="仿宋" w:hint="eastAsia"/>
          <w:sz w:val="28"/>
          <w:szCs w:val="28"/>
        </w:rPr>
        <w:t>分，考试时间为</w:t>
      </w:r>
      <w:r w:rsidRPr="00CE796A">
        <w:rPr>
          <w:rFonts w:ascii="仿宋" w:eastAsia="仿宋" w:hAnsi="仿宋"/>
          <w:sz w:val="28"/>
          <w:szCs w:val="28"/>
        </w:rPr>
        <w:t>180</w:t>
      </w:r>
      <w:r w:rsidRPr="00CE796A">
        <w:rPr>
          <w:rFonts w:ascii="仿宋" w:eastAsia="仿宋" w:hAnsi="仿宋" w:hint="eastAsia"/>
          <w:sz w:val="28"/>
          <w:szCs w:val="28"/>
        </w:rPr>
        <w:t>分钟。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（二）答题方式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答题方式为闭卷、笔试。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（三）试卷内容结构</w:t>
      </w:r>
    </w:p>
    <w:p w:rsidR="00E95CC3" w:rsidRDefault="00E95CC3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本试卷包括三个部分即阅读理解、翻译及写作。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各部分内容所占分值为：</w:t>
      </w:r>
    </w:p>
    <w:p w:rsidR="00A00E71" w:rsidRDefault="00A00E71" w:rsidP="00AB226C">
      <w:pPr>
        <w:pStyle w:val="a3"/>
        <w:spacing w:line="3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阅读理解</w:t>
      </w:r>
      <w:r w:rsidRPr="00CE796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CE796A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40</w:t>
      </w:r>
      <w:r w:rsidRPr="00CE796A">
        <w:rPr>
          <w:rFonts w:ascii="仿宋" w:eastAsia="仿宋" w:hAnsi="仿宋" w:hint="eastAsia"/>
          <w:sz w:val="28"/>
          <w:szCs w:val="28"/>
        </w:rPr>
        <w:t>分</w:t>
      </w:r>
      <w:r w:rsidRPr="00CE796A">
        <w:rPr>
          <w:rFonts w:ascii="仿宋" w:eastAsia="仿宋" w:hAnsi="仿宋"/>
          <w:sz w:val="28"/>
          <w:szCs w:val="28"/>
        </w:rPr>
        <w:t xml:space="preserve">  </w:t>
      </w:r>
    </w:p>
    <w:p w:rsidR="00A00E71" w:rsidRDefault="00A00E71" w:rsidP="00AB226C">
      <w:pPr>
        <w:pStyle w:val="a3"/>
        <w:spacing w:line="3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翻译</w:t>
      </w:r>
      <w:r w:rsidRPr="00CE796A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     </w:t>
      </w:r>
      <w:r w:rsidRPr="00CE796A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50</w:t>
      </w:r>
      <w:r w:rsidRPr="00CE796A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（英译汉和汉译英各占一半左右）</w:t>
      </w:r>
    </w:p>
    <w:p w:rsidR="00A00E71" w:rsidRPr="00CE796A" w:rsidRDefault="00A00E71" w:rsidP="00A53535">
      <w:pPr>
        <w:pStyle w:val="a3"/>
        <w:spacing w:line="3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写作</w:t>
      </w:r>
      <w:r>
        <w:rPr>
          <w:rFonts w:ascii="仿宋" w:eastAsia="仿宋" w:hAnsi="仿宋"/>
          <w:sz w:val="28"/>
          <w:szCs w:val="28"/>
        </w:rPr>
        <w:t xml:space="preserve">    </w:t>
      </w:r>
      <w:r w:rsidRPr="00CE796A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CE796A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60</w:t>
      </w:r>
      <w:r w:rsidRPr="00CE796A">
        <w:rPr>
          <w:rFonts w:ascii="仿宋" w:eastAsia="仿宋" w:hAnsi="仿宋" w:hint="eastAsia"/>
          <w:sz w:val="28"/>
          <w:szCs w:val="28"/>
        </w:rPr>
        <w:t>分</w:t>
      </w:r>
    </w:p>
    <w:p w:rsidR="00A00E71" w:rsidRPr="00CE796A" w:rsidRDefault="00A00E71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（四）试卷题型结构</w:t>
      </w:r>
      <w:r w:rsidR="00EB356F">
        <w:rPr>
          <w:rFonts w:ascii="仿宋" w:eastAsia="仿宋" w:hAnsi="仿宋" w:hint="eastAsia"/>
          <w:sz w:val="28"/>
          <w:szCs w:val="28"/>
        </w:rPr>
        <w:t>及考查范围</w:t>
      </w:r>
    </w:p>
    <w:p w:rsidR="0039458D" w:rsidRDefault="0039458D" w:rsidP="0039458D">
      <w:pPr>
        <w:pStyle w:val="a3"/>
        <w:spacing w:line="360" w:lineRule="exact"/>
        <w:ind w:firstLine="562"/>
        <w:rPr>
          <w:rFonts w:ascii="仿宋" w:eastAsia="仿宋" w:hAnsi="仿宋"/>
          <w:b/>
          <w:sz w:val="28"/>
          <w:szCs w:val="28"/>
        </w:rPr>
      </w:pPr>
    </w:p>
    <w:p w:rsidR="0039458D" w:rsidRDefault="0039458D" w:rsidP="00EB356F">
      <w:pPr>
        <w:pStyle w:val="a3"/>
        <w:spacing w:line="360" w:lineRule="exact"/>
        <w:ind w:firstLineChars="1100" w:firstLine="309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阅读理解</w:t>
      </w:r>
    </w:p>
    <w:p w:rsidR="00A00E71" w:rsidRDefault="0039458D" w:rsidP="0039458D">
      <w:pPr>
        <w:pStyle w:val="a3"/>
        <w:spacing w:line="360" w:lineRule="exact"/>
        <w:ind w:firstLine="560"/>
        <w:rPr>
          <w:rFonts w:ascii="仿宋" w:eastAsia="仿宋" w:hAnsi="仿宋"/>
          <w:sz w:val="28"/>
          <w:szCs w:val="28"/>
        </w:rPr>
      </w:pPr>
      <w:r w:rsidRPr="0039458D">
        <w:rPr>
          <w:rFonts w:ascii="仿宋" w:eastAsia="仿宋" w:hAnsi="仿宋" w:hint="eastAsia"/>
          <w:sz w:val="28"/>
          <w:szCs w:val="28"/>
        </w:rPr>
        <w:t>1.</w:t>
      </w:r>
      <w:r w:rsidR="00A00E71" w:rsidRPr="0039458D">
        <w:rPr>
          <w:rFonts w:ascii="仿宋" w:eastAsia="仿宋" w:hAnsi="仿宋" w:hint="eastAsia"/>
          <w:sz w:val="28"/>
          <w:szCs w:val="28"/>
        </w:rPr>
        <w:t>题型</w:t>
      </w:r>
      <w:r w:rsidRPr="0039458D">
        <w:rPr>
          <w:rFonts w:ascii="仿宋" w:eastAsia="仿宋" w:hAnsi="仿宋" w:hint="eastAsia"/>
          <w:sz w:val="28"/>
          <w:szCs w:val="28"/>
        </w:rPr>
        <w:t>：为</w:t>
      </w:r>
      <w:r w:rsidR="00A00E71">
        <w:rPr>
          <w:rFonts w:ascii="仿宋" w:eastAsia="仿宋" w:hAnsi="仿宋" w:hint="eastAsia"/>
          <w:sz w:val="28"/>
          <w:szCs w:val="28"/>
        </w:rPr>
        <w:t>单项或多项选择题</w:t>
      </w:r>
      <w:r>
        <w:rPr>
          <w:rFonts w:ascii="仿宋" w:eastAsia="仿宋" w:hAnsi="仿宋" w:hint="eastAsia"/>
          <w:sz w:val="28"/>
          <w:szCs w:val="28"/>
        </w:rPr>
        <w:t>，</w:t>
      </w:r>
      <w:r w:rsidR="00A00E71">
        <w:rPr>
          <w:rFonts w:ascii="仿宋" w:eastAsia="仿宋" w:hAnsi="仿宋" w:hint="eastAsia"/>
          <w:sz w:val="28"/>
          <w:szCs w:val="28"/>
        </w:rPr>
        <w:t>约</w:t>
      </w:r>
      <w:r w:rsidR="00A00E71">
        <w:rPr>
          <w:rFonts w:ascii="仿宋" w:eastAsia="仿宋" w:hAnsi="仿宋"/>
          <w:sz w:val="28"/>
          <w:szCs w:val="28"/>
        </w:rPr>
        <w:t>40</w:t>
      </w:r>
      <w:r w:rsidR="00A00E71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9458D" w:rsidRDefault="0039458D" w:rsidP="0039458D">
      <w:pPr>
        <w:pStyle w:val="a3"/>
        <w:spacing w:line="360" w:lineRule="exact"/>
        <w:ind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Pr="00CE796A">
        <w:rPr>
          <w:rFonts w:ascii="仿宋" w:eastAsia="仿宋" w:hAnsi="仿宋" w:hint="eastAsia"/>
          <w:sz w:val="28"/>
          <w:szCs w:val="28"/>
        </w:rPr>
        <w:t>考查范围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00E71" w:rsidRDefault="0039458D" w:rsidP="0039458D">
      <w:pPr>
        <w:widowControl/>
        <w:shd w:val="clear" w:color="auto" w:fill="FFFFFF"/>
        <w:spacing w:line="360" w:lineRule="atLeast"/>
        <w:ind w:leftChars="300" w:left="770" w:hangingChars="50" w:hanging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(1)</w:t>
      </w:r>
      <w:r w:rsidR="00A00E71">
        <w:rPr>
          <w:rFonts w:ascii="仿宋" w:eastAsia="仿宋" w:hAnsi="仿宋" w:hint="eastAsia"/>
          <w:sz w:val="28"/>
          <w:szCs w:val="28"/>
        </w:rPr>
        <w:t>在规定时间内完成</w:t>
      </w:r>
      <w:r w:rsidR="00A00E71">
        <w:rPr>
          <w:rFonts w:ascii="仿宋" w:eastAsia="仿宋" w:hAnsi="仿宋"/>
          <w:sz w:val="28"/>
          <w:szCs w:val="28"/>
        </w:rPr>
        <w:t>4</w:t>
      </w:r>
      <w:r w:rsidR="00A00E71">
        <w:rPr>
          <w:rFonts w:ascii="仿宋" w:eastAsia="仿宋" w:hAnsi="仿宋" w:hint="eastAsia"/>
          <w:sz w:val="28"/>
          <w:szCs w:val="28"/>
        </w:rPr>
        <w:t>篇文章的阅读和每篇文章后</w:t>
      </w:r>
      <w:r w:rsidR="00A00E71">
        <w:rPr>
          <w:rFonts w:ascii="仿宋" w:eastAsia="仿宋" w:hAnsi="仿宋"/>
          <w:sz w:val="28"/>
          <w:szCs w:val="28"/>
        </w:rPr>
        <w:t>5</w:t>
      </w:r>
      <w:r w:rsidR="00A00E71">
        <w:rPr>
          <w:rFonts w:ascii="仿宋" w:eastAsia="仿宋" w:hAnsi="仿宋" w:hint="eastAsia"/>
          <w:sz w:val="28"/>
          <w:szCs w:val="28"/>
        </w:rPr>
        <w:t>个客观选择题。阅读理解部分共</w:t>
      </w:r>
      <w:r w:rsidR="00A00E71">
        <w:rPr>
          <w:rFonts w:ascii="仿宋" w:eastAsia="仿宋" w:hAnsi="仿宋"/>
          <w:sz w:val="28"/>
          <w:szCs w:val="28"/>
        </w:rPr>
        <w:t>20</w:t>
      </w:r>
      <w:r w:rsidR="00A00E71">
        <w:rPr>
          <w:rFonts w:ascii="仿宋" w:eastAsia="仿宋" w:hAnsi="仿宋" w:hint="eastAsia"/>
          <w:sz w:val="28"/>
          <w:szCs w:val="28"/>
        </w:rPr>
        <w:t>题，每题</w:t>
      </w:r>
      <w:r w:rsidR="00A00E71">
        <w:rPr>
          <w:rFonts w:ascii="仿宋" w:eastAsia="仿宋" w:hAnsi="仿宋"/>
          <w:sz w:val="28"/>
          <w:szCs w:val="28"/>
        </w:rPr>
        <w:t>2</w:t>
      </w:r>
      <w:r w:rsidR="00A00E71">
        <w:rPr>
          <w:rFonts w:ascii="仿宋" w:eastAsia="仿宋" w:hAnsi="仿宋" w:hint="eastAsia"/>
          <w:sz w:val="28"/>
          <w:szCs w:val="28"/>
        </w:rPr>
        <w:t>分共</w:t>
      </w:r>
      <w:r w:rsidR="00A00E71">
        <w:rPr>
          <w:rFonts w:ascii="仿宋" w:eastAsia="仿宋" w:hAnsi="仿宋"/>
          <w:sz w:val="28"/>
          <w:szCs w:val="28"/>
        </w:rPr>
        <w:t>40</w:t>
      </w:r>
      <w:r w:rsidR="00A00E71">
        <w:rPr>
          <w:rFonts w:ascii="仿宋" w:eastAsia="仿宋" w:hAnsi="仿宋" w:hint="eastAsia"/>
          <w:sz w:val="28"/>
          <w:szCs w:val="28"/>
        </w:rPr>
        <w:t>分。每篇文章都从英美原文（下述来源）中选取，篇长为</w:t>
      </w:r>
      <w:r w:rsidR="00A00E71">
        <w:rPr>
          <w:rFonts w:ascii="仿宋" w:eastAsia="仿宋" w:hAnsi="仿宋"/>
          <w:sz w:val="28"/>
          <w:szCs w:val="28"/>
        </w:rPr>
        <w:t>800</w:t>
      </w:r>
      <w:r w:rsidR="00A00E71">
        <w:rPr>
          <w:rFonts w:ascii="仿宋" w:eastAsia="仿宋" w:hAnsi="仿宋" w:hint="eastAsia"/>
          <w:sz w:val="28"/>
          <w:szCs w:val="28"/>
        </w:rPr>
        <w:t>至</w:t>
      </w:r>
      <w:r w:rsidR="00A00E71">
        <w:rPr>
          <w:rFonts w:ascii="仿宋" w:eastAsia="仿宋" w:hAnsi="仿宋"/>
          <w:sz w:val="28"/>
          <w:szCs w:val="28"/>
        </w:rPr>
        <w:t>1000</w:t>
      </w:r>
      <w:r w:rsidR="00A00E71">
        <w:rPr>
          <w:rFonts w:ascii="仿宋" w:eastAsia="仿宋" w:hAnsi="仿宋" w:hint="eastAsia"/>
          <w:sz w:val="28"/>
          <w:szCs w:val="28"/>
        </w:rPr>
        <w:t>词一篇。</w:t>
      </w:r>
    </w:p>
    <w:p w:rsidR="00A00E71" w:rsidRPr="0030176C" w:rsidRDefault="0039458D" w:rsidP="0039458D">
      <w:pPr>
        <w:widowControl/>
        <w:shd w:val="clear" w:color="auto" w:fill="FFFFFF"/>
        <w:spacing w:line="360" w:lineRule="atLeast"/>
        <w:ind w:leftChars="200" w:left="840" w:hangingChars="150" w:hanging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(2)</w:t>
      </w:r>
      <w:r w:rsidR="00A00E71" w:rsidRPr="0030176C">
        <w:rPr>
          <w:rFonts w:ascii="仿宋" w:eastAsia="仿宋" w:hAnsi="仿宋" w:hint="eastAsia"/>
          <w:sz w:val="28"/>
          <w:szCs w:val="28"/>
        </w:rPr>
        <w:t>能读懂一般英美报刊杂志上的社论</w:t>
      </w:r>
      <w:r w:rsidR="00A00E71">
        <w:rPr>
          <w:rFonts w:ascii="仿宋" w:eastAsia="仿宋" w:hAnsi="仿宋" w:hint="eastAsia"/>
          <w:sz w:val="28"/>
          <w:szCs w:val="28"/>
        </w:rPr>
        <w:t>及</w:t>
      </w:r>
      <w:r w:rsidR="00A00E71" w:rsidRPr="0030176C">
        <w:rPr>
          <w:rFonts w:ascii="仿宋" w:eastAsia="仿宋" w:hAnsi="仿宋" w:hint="eastAsia"/>
          <w:sz w:val="28"/>
          <w:szCs w:val="28"/>
        </w:rPr>
        <w:t>政治</w:t>
      </w:r>
      <w:r w:rsidR="00A00E71">
        <w:rPr>
          <w:rFonts w:ascii="仿宋" w:eastAsia="仿宋" w:hAnsi="仿宋" w:hint="eastAsia"/>
          <w:sz w:val="28"/>
          <w:szCs w:val="28"/>
        </w:rPr>
        <w:t>、经济</w:t>
      </w:r>
      <w:r w:rsidR="00A00E71" w:rsidRPr="0030176C">
        <w:rPr>
          <w:rFonts w:ascii="仿宋" w:eastAsia="仿宋" w:hAnsi="仿宋" w:hint="eastAsia"/>
          <w:sz w:val="28"/>
          <w:szCs w:val="28"/>
        </w:rPr>
        <w:t>和</w:t>
      </w:r>
      <w:r w:rsidR="00A00E71">
        <w:rPr>
          <w:rFonts w:ascii="仿宋" w:eastAsia="仿宋" w:hAnsi="仿宋" w:hint="eastAsia"/>
          <w:sz w:val="28"/>
          <w:szCs w:val="28"/>
        </w:rPr>
        <w:t>文化方面的文章，</w:t>
      </w:r>
      <w:r w:rsidR="00A00E71" w:rsidRPr="0030176C">
        <w:rPr>
          <w:rFonts w:ascii="仿宋" w:eastAsia="仿宋" w:hAnsi="仿宋" w:hint="eastAsia"/>
          <w:sz w:val="28"/>
          <w:szCs w:val="28"/>
        </w:rPr>
        <w:t>既能理解其主旨和大意，又能分辨出其中的事实与细节。</w:t>
      </w:r>
    </w:p>
    <w:p w:rsidR="00A00E71" w:rsidRDefault="0039458D" w:rsidP="004B43B6">
      <w:pPr>
        <w:widowControl/>
        <w:shd w:val="clear" w:color="auto" w:fill="FFFFFF"/>
        <w:spacing w:line="360" w:lineRule="atLeast"/>
        <w:ind w:leftChars="150" w:left="735" w:hangingChars="150" w:hanging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 w:rsidR="00A00E71" w:rsidRPr="0030176C">
        <w:rPr>
          <w:rFonts w:ascii="仿宋" w:eastAsia="仿宋" w:hAnsi="仿宋" w:hint="eastAsia"/>
          <w:sz w:val="28"/>
          <w:szCs w:val="28"/>
        </w:rPr>
        <w:t>能读懂一般历史传记及文学作品，既能理解其字面意义又能理解其隐含意义。</w:t>
      </w:r>
    </w:p>
    <w:p w:rsidR="00A00E71" w:rsidRPr="0030176C" w:rsidRDefault="0039458D" w:rsidP="0039458D">
      <w:pPr>
        <w:widowControl/>
        <w:shd w:val="clear" w:color="auto" w:fill="FFFFFF"/>
        <w:spacing w:line="360" w:lineRule="atLeast"/>
        <w:ind w:leftChars="50" w:left="385" w:hangingChars="100" w:hanging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 w:rsidR="00A00E71" w:rsidRPr="0030176C">
        <w:rPr>
          <w:rFonts w:ascii="仿宋" w:eastAsia="仿宋" w:hAnsi="仿宋" w:hint="eastAsia"/>
          <w:sz w:val="28"/>
          <w:szCs w:val="28"/>
        </w:rPr>
        <w:t>能读懂一般英美</w:t>
      </w:r>
      <w:r w:rsidR="00A00E71">
        <w:rPr>
          <w:rFonts w:ascii="仿宋" w:eastAsia="仿宋" w:hAnsi="仿宋" w:hint="eastAsia"/>
          <w:sz w:val="28"/>
          <w:szCs w:val="28"/>
        </w:rPr>
        <w:t>大学教科书涉及社会学、人类学、民族学、心理学、哲学等人文学科的文章及一般科普类文章，能理解某些学科交叉部分的阐述。</w:t>
      </w:r>
    </w:p>
    <w:p w:rsidR="00A00E71" w:rsidRPr="0030176C" w:rsidRDefault="008C19B4" w:rsidP="008C19B4">
      <w:pPr>
        <w:widowControl/>
        <w:shd w:val="clear" w:color="auto" w:fill="FFFFFF"/>
        <w:spacing w:line="360" w:lineRule="atLeast"/>
        <w:ind w:leftChars="50" w:left="525" w:hangingChars="150" w:hanging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(5) </w:t>
      </w:r>
      <w:r w:rsidR="00A00E71" w:rsidRPr="0030176C">
        <w:rPr>
          <w:rFonts w:ascii="仿宋" w:eastAsia="仿宋" w:hAnsi="仿宋" w:hint="eastAsia"/>
          <w:sz w:val="28"/>
          <w:szCs w:val="28"/>
        </w:rPr>
        <w:t>能分析上述题材的文章的思想观点，通篇布局，语言技巧及修辞手法。</w:t>
      </w:r>
    </w:p>
    <w:p w:rsidR="00A00E71" w:rsidRDefault="00A00E71" w:rsidP="00591BB7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8C19B4" w:rsidRDefault="00A00E71" w:rsidP="004B43B6">
      <w:pPr>
        <w:spacing w:line="360" w:lineRule="exact"/>
        <w:ind w:firstLineChars="1250" w:firstLine="3514"/>
        <w:rPr>
          <w:rFonts w:ascii="仿宋" w:eastAsia="仿宋" w:hAnsi="仿宋"/>
          <w:sz w:val="28"/>
          <w:szCs w:val="28"/>
        </w:rPr>
      </w:pPr>
      <w:r w:rsidRPr="00591BB7">
        <w:rPr>
          <w:rFonts w:ascii="仿宋" w:eastAsia="仿宋" w:hAnsi="仿宋" w:hint="eastAsia"/>
          <w:b/>
          <w:sz w:val="28"/>
          <w:szCs w:val="28"/>
        </w:rPr>
        <w:t>翻译</w:t>
      </w:r>
      <w:r w:rsidRPr="00591BB7">
        <w:rPr>
          <w:rFonts w:ascii="仿宋" w:eastAsia="仿宋" w:hAnsi="仿宋"/>
          <w:b/>
          <w:sz w:val="28"/>
          <w:szCs w:val="28"/>
        </w:rPr>
        <w:t xml:space="preserve">  </w:t>
      </w:r>
      <w:r w:rsidRPr="00CE796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</w:t>
      </w:r>
    </w:p>
    <w:p w:rsidR="008C19B4" w:rsidRDefault="008C19B4" w:rsidP="008C19B4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题型：英译汉及汉译英，</w:t>
      </w:r>
      <w:r w:rsidR="009737B5">
        <w:rPr>
          <w:rFonts w:ascii="仿宋" w:eastAsia="仿宋" w:hAnsi="仿宋" w:hint="eastAsia"/>
          <w:sz w:val="28"/>
          <w:szCs w:val="28"/>
        </w:rPr>
        <w:t>大</w:t>
      </w:r>
      <w:r w:rsidRPr="00CE796A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50</w:t>
      </w:r>
      <w:r w:rsidRPr="00CE796A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C19B4" w:rsidRDefault="008C19B4" w:rsidP="008C19B4">
      <w:pPr>
        <w:pStyle w:val="a3"/>
        <w:numPr>
          <w:ilvl w:val="0"/>
          <w:numId w:val="3"/>
        </w:numPr>
        <w:spacing w:line="360" w:lineRule="exact"/>
        <w:ind w:firstLineChars="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考查范围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00E71" w:rsidRDefault="008C19B4" w:rsidP="004B43B6">
      <w:pPr>
        <w:spacing w:line="360" w:lineRule="exact"/>
        <w:ind w:leftChars="150" w:left="595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A00E71">
        <w:rPr>
          <w:rFonts w:ascii="仿宋" w:eastAsia="仿宋" w:hAnsi="仿宋" w:hint="eastAsia"/>
          <w:sz w:val="28"/>
          <w:szCs w:val="28"/>
        </w:rPr>
        <w:t>翻译采用段落翻译形式，包括英译汉和汉译英两部分，原文以通用材料为主，长度约</w:t>
      </w:r>
      <w:r w:rsidR="00A00E71">
        <w:rPr>
          <w:rFonts w:ascii="仿宋" w:eastAsia="仿宋" w:hAnsi="仿宋"/>
          <w:sz w:val="28"/>
          <w:szCs w:val="28"/>
        </w:rPr>
        <w:t>200-250</w:t>
      </w:r>
      <w:r w:rsidR="00A00E71">
        <w:rPr>
          <w:rFonts w:ascii="仿宋" w:eastAsia="仿宋" w:hAnsi="仿宋" w:hint="eastAsia"/>
          <w:sz w:val="28"/>
          <w:szCs w:val="28"/>
        </w:rPr>
        <w:t>字，没有特别专业或生僻的内容。</w:t>
      </w:r>
    </w:p>
    <w:p w:rsidR="00A00E71" w:rsidRDefault="008C19B4" w:rsidP="008C19B4">
      <w:pPr>
        <w:spacing w:line="360" w:lineRule="auto"/>
        <w:ind w:leftChars="200" w:left="980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A00E71">
        <w:rPr>
          <w:rFonts w:ascii="仿宋" w:eastAsia="仿宋" w:hAnsi="仿宋" w:hint="eastAsia"/>
          <w:sz w:val="28"/>
          <w:szCs w:val="28"/>
        </w:rPr>
        <w:t>需正确理解原文，然后将其译成英语或汉语，译文意思需与原文一致。</w:t>
      </w:r>
    </w:p>
    <w:p w:rsidR="00A00E71" w:rsidRDefault="008C19B4" w:rsidP="008C19B4">
      <w:pPr>
        <w:spacing w:line="360" w:lineRule="auto"/>
        <w:ind w:leftChars="150" w:left="875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A00E71">
        <w:rPr>
          <w:rFonts w:ascii="仿宋" w:eastAsia="仿宋" w:hAnsi="仿宋" w:hint="eastAsia"/>
          <w:sz w:val="28"/>
          <w:szCs w:val="28"/>
        </w:rPr>
        <w:t>译文形式可以不拘一格，但必须符合译入语习惯，英译文中不得出现</w:t>
      </w:r>
      <w:r w:rsidR="00A00E71">
        <w:rPr>
          <w:rFonts w:ascii="仿宋" w:eastAsia="仿宋" w:hAnsi="仿宋"/>
          <w:sz w:val="28"/>
          <w:szCs w:val="28"/>
        </w:rPr>
        <w:t>run-on sentence</w:t>
      </w:r>
      <w:r w:rsidR="00A00E71">
        <w:rPr>
          <w:rFonts w:ascii="仿宋" w:eastAsia="仿宋" w:hAnsi="仿宋" w:hint="eastAsia"/>
          <w:sz w:val="28"/>
          <w:szCs w:val="28"/>
        </w:rPr>
        <w:t>和</w:t>
      </w:r>
      <w:r w:rsidR="00A00E71">
        <w:rPr>
          <w:rFonts w:ascii="仿宋" w:eastAsia="仿宋" w:hAnsi="仿宋"/>
          <w:sz w:val="28"/>
          <w:szCs w:val="28"/>
        </w:rPr>
        <w:t>fragmentary sentence</w:t>
      </w:r>
      <w:r w:rsidR="00A00E71">
        <w:rPr>
          <w:rFonts w:ascii="仿宋" w:eastAsia="仿宋" w:hAnsi="仿宋" w:hint="eastAsia"/>
          <w:sz w:val="28"/>
          <w:szCs w:val="28"/>
        </w:rPr>
        <w:t>这类病句错误，汉译文中不得出现错别字。</w:t>
      </w:r>
    </w:p>
    <w:p w:rsidR="00A00E71" w:rsidRPr="003C59AE" w:rsidRDefault="008C19B4" w:rsidP="004B43B6">
      <w:pPr>
        <w:spacing w:line="360" w:lineRule="auto"/>
        <w:ind w:leftChars="200" w:left="980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A00E71">
        <w:rPr>
          <w:rFonts w:ascii="仿宋" w:eastAsia="仿宋" w:hAnsi="仿宋" w:hint="eastAsia"/>
          <w:sz w:val="28"/>
          <w:szCs w:val="28"/>
        </w:rPr>
        <w:t>除内容和形式外，还需注意语句的前后衔接，避免出现生吞活剥式的译文。</w:t>
      </w:r>
    </w:p>
    <w:p w:rsidR="00A00E71" w:rsidRDefault="00A00E71" w:rsidP="00C370E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00E71" w:rsidRPr="008C19B4" w:rsidRDefault="00A00E71" w:rsidP="004B43B6">
      <w:pPr>
        <w:spacing w:line="360" w:lineRule="exact"/>
        <w:ind w:firstLineChars="1300" w:firstLine="3654"/>
        <w:rPr>
          <w:rFonts w:ascii="仿宋" w:eastAsia="仿宋" w:hAnsi="仿宋"/>
          <w:b/>
          <w:sz w:val="28"/>
          <w:szCs w:val="28"/>
        </w:rPr>
      </w:pPr>
      <w:r w:rsidRPr="008C19B4">
        <w:rPr>
          <w:rFonts w:ascii="仿宋" w:eastAsia="仿宋" w:hAnsi="仿宋" w:cs="仿宋" w:hint="eastAsia"/>
          <w:b/>
          <w:sz w:val="28"/>
          <w:szCs w:val="28"/>
        </w:rPr>
        <w:t>写作</w:t>
      </w:r>
    </w:p>
    <w:p w:rsidR="009737B5" w:rsidRDefault="009737B5" w:rsidP="009737B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1.题型：议论文写作，约60分。</w:t>
      </w:r>
    </w:p>
    <w:p w:rsidR="00371B15" w:rsidRDefault="00371B15" w:rsidP="00371B15">
      <w:pPr>
        <w:pStyle w:val="a3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CE796A">
        <w:rPr>
          <w:rFonts w:ascii="仿宋" w:eastAsia="仿宋" w:hAnsi="仿宋" w:hint="eastAsia"/>
          <w:sz w:val="28"/>
          <w:szCs w:val="28"/>
        </w:rPr>
        <w:t>考查范围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00E71" w:rsidRDefault="00371B15" w:rsidP="00371B15">
      <w:pPr>
        <w:ind w:left="280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A00E71">
        <w:rPr>
          <w:rFonts w:ascii="仿宋" w:eastAsia="仿宋" w:hAnsi="仿宋" w:cs="仿宋" w:hint="eastAsia"/>
          <w:sz w:val="28"/>
          <w:szCs w:val="28"/>
        </w:rPr>
        <w:t>在规定时间内，细读所给文章摘选，就其所涉及的话题、思想和内容给出命题，写出字数为</w:t>
      </w:r>
      <w:r w:rsidR="00A00E71">
        <w:rPr>
          <w:rFonts w:ascii="仿宋" w:eastAsia="仿宋" w:hAnsi="仿宋" w:cs="仿宋"/>
          <w:sz w:val="28"/>
          <w:szCs w:val="28"/>
        </w:rPr>
        <w:t>350-400</w:t>
      </w:r>
      <w:r w:rsidR="00A00E71">
        <w:rPr>
          <w:rFonts w:ascii="仿宋" w:eastAsia="仿宋" w:hAnsi="仿宋" w:cs="仿宋" w:hint="eastAsia"/>
          <w:sz w:val="28"/>
          <w:szCs w:val="28"/>
        </w:rPr>
        <w:t>的议论文。文章摘选从英语报刊、杂志选取，长度为</w:t>
      </w:r>
      <w:r w:rsidR="00A00E71">
        <w:rPr>
          <w:rFonts w:ascii="仿宋" w:eastAsia="仿宋" w:hAnsi="仿宋" w:cs="仿宋"/>
          <w:sz w:val="28"/>
          <w:szCs w:val="28"/>
        </w:rPr>
        <w:t>180</w:t>
      </w:r>
      <w:r w:rsidR="00A00E71">
        <w:rPr>
          <w:rFonts w:ascii="仿宋" w:eastAsia="仿宋" w:hAnsi="仿宋" w:cs="仿宋" w:hint="eastAsia"/>
          <w:sz w:val="28"/>
          <w:szCs w:val="28"/>
        </w:rPr>
        <w:t>字左右。</w:t>
      </w:r>
    </w:p>
    <w:p w:rsidR="00A00E71" w:rsidRDefault="00371B15" w:rsidP="00371B15">
      <w:pPr>
        <w:ind w:left="280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A00E71">
        <w:rPr>
          <w:rFonts w:ascii="仿宋" w:eastAsia="仿宋" w:hAnsi="仿宋" w:cs="仿宋" w:hint="eastAsia"/>
          <w:sz w:val="28"/>
          <w:szCs w:val="28"/>
        </w:rPr>
        <w:t>能理解文章摘选的内容，领会和分析作者的观点和思想，把握所涉及的话题。</w:t>
      </w:r>
    </w:p>
    <w:p w:rsidR="00A00E71" w:rsidRDefault="00371B15" w:rsidP="00371B15">
      <w:pPr>
        <w:ind w:leftChars="50" w:left="385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A00E71">
        <w:rPr>
          <w:rFonts w:ascii="仿宋" w:eastAsia="仿宋" w:hAnsi="仿宋" w:cs="仿宋" w:hint="eastAsia"/>
          <w:sz w:val="28"/>
          <w:szCs w:val="28"/>
        </w:rPr>
        <w:t>能通过逻辑分析和思辨，给出议论文的命题，形成鲜明的观点和清晰的视角。</w:t>
      </w:r>
    </w:p>
    <w:p w:rsidR="00A00E71" w:rsidRDefault="00371B15" w:rsidP="00371B15">
      <w:pPr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（4）</w:t>
      </w:r>
      <w:r w:rsidR="00A00E71">
        <w:rPr>
          <w:rFonts w:ascii="仿宋" w:eastAsia="仿宋" w:hAnsi="仿宋" w:cs="仿宋" w:hint="eastAsia"/>
          <w:sz w:val="28"/>
          <w:szCs w:val="28"/>
        </w:rPr>
        <w:t>能运用议论文基本写作模式，按议论文结构写作，逻辑论证观点。</w:t>
      </w:r>
    </w:p>
    <w:p w:rsidR="00A00E71" w:rsidRDefault="004B43B6" w:rsidP="008B16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 w:rsidR="00371B15">
        <w:rPr>
          <w:rFonts w:ascii="仿宋" w:eastAsia="仿宋" w:hAnsi="仿宋" w:cs="仿宋" w:hint="eastAsia"/>
          <w:sz w:val="28"/>
          <w:szCs w:val="28"/>
        </w:rPr>
        <w:t>（5）</w:t>
      </w:r>
      <w:r w:rsidR="00A00E71">
        <w:rPr>
          <w:rFonts w:ascii="仿宋" w:eastAsia="仿宋" w:hAnsi="仿宋" w:cs="仿宋" w:hint="eastAsia"/>
          <w:sz w:val="28"/>
          <w:szCs w:val="28"/>
        </w:rPr>
        <w:t>能综合运用英语语言，表达流畅，语法和句法错误少。</w:t>
      </w:r>
    </w:p>
    <w:p w:rsidR="00A00E71" w:rsidRDefault="00A00E71" w:rsidP="00C370E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00E71" w:rsidRDefault="00A00E71" w:rsidP="00AB226C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p w:rsidR="00A00E71" w:rsidRDefault="00A00E71" w:rsidP="00AB226C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sectPr w:rsidR="00A00E71" w:rsidSect="001A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7" w:rsidRDefault="00014587" w:rsidP="0039458D">
      <w:r>
        <w:separator/>
      </w:r>
    </w:p>
  </w:endnote>
  <w:endnote w:type="continuationSeparator" w:id="0">
    <w:p w:rsidR="00014587" w:rsidRDefault="00014587" w:rsidP="003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7" w:rsidRDefault="00014587" w:rsidP="0039458D">
      <w:r>
        <w:separator/>
      </w:r>
    </w:p>
  </w:footnote>
  <w:footnote w:type="continuationSeparator" w:id="0">
    <w:p w:rsidR="00014587" w:rsidRDefault="00014587" w:rsidP="0039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8D1"/>
    <w:multiLevelType w:val="hybridMultilevel"/>
    <w:tmpl w:val="CCB83D98"/>
    <w:lvl w:ilvl="0" w:tplc="2F901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6A7870"/>
    <w:multiLevelType w:val="hybridMultilevel"/>
    <w:tmpl w:val="1D2EB98C"/>
    <w:lvl w:ilvl="0" w:tplc="8D184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62DD0FD2"/>
    <w:multiLevelType w:val="multilevel"/>
    <w:tmpl w:val="0AA6038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0" w:hanging="25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26C"/>
    <w:rsid w:val="0000297D"/>
    <w:rsid w:val="00014587"/>
    <w:rsid w:val="00047B47"/>
    <w:rsid w:val="00097A6E"/>
    <w:rsid w:val="000C0C5D"/>
    <w:rsid w:val="00127201"/>
    <w:rsid w:val="00181D73"/>
    <w:rsid w:val="001A7E70"/>
    <w:rsid w:val="00234890"/>
    <w:rsid w:val="002559AB"/>
    <w:rsid w:val="0027696E"/>
    <w:rsid w:val="00290383"/>
    <w:rsid w:val="002A0144"/>
    <w:rsid w:val="0030176C"/>
    <w:rsid w:val="00320AE9"/>
    <w:rsid w:val="0034404B"/>
    <w:rsid w:val="0037111E"/>
    <w:rsid w:val="00371B15"/>
    <w:rsid w:val="0039458D"/>
    <w:rsid w:val="003C59AE"/>
    <w:rsid w:val="003E63D5"/>
    <w:rsid w:val="0042323F"/>
    <w:rsid w:val="004B43B6"/>
    <w:rsid w:val="005154D8"/>
    <w:rsid w:val="00556222"/>
    <w:rsid w:val="00591BB7"/>
    <w:rsid w:val="005B17E6"/>
    <w:rsid w:val="005C2B49"/>
    <w:rsid w:val="0065301F"/>
    <w:rsid w:val="00687D67"/>
    <w:rsid w:val="006C09C7"/>
    <w:rsid w:val="00746B23"/>
    <w:rsid w:val="007C46DA"/>
    <w:rsid w:val="007C5B06"/>
    <w:rsid w:val="007F43B8"/>
    <w:rsid w:val="008143EE"/>
    <w:rsid w:val="0085697D"/>
    <w:rsid w:val="0086212F"/>
    <w:rsid w:val="00865973"/>
    <w:rsid w:val="008B16E3"/>
    <w:rsid w:val="008C19B4"/>
    <w:rsid w:val="008E69D1"/>
    <w:rsid w:val="00907E88"/>
    <w:rsid w:val="00945CFD"/>
    <w:rsid w:val="009737B5"/>
    <w:rsid w:val="009D0C72"/>
    <w:rsid w:val="009D3F29"/>
    <w:rsid w:val="009E2098"/>
    <w:rsid w:val="00A00E71"/>
    <w:rsid w:val="00A53535"/>
    <w:rsid w:val="00AB226C"/>
    <w:rsid w:val="00AD5812"/>
    <w:rsid w:val="00B1274C"/>
    <w:rsid w:val="00B33528"/>
    <w:rsid w:val="00B37510"/>
    <w:rsid w:val="00B4650D"/>
    <w:rsid w:val="00B71FD0"/>
    <w:rsid w:val="00B85CF0"/>
    <w:rsid w:val="00BC609C"/>
    <w:rsid w:val="00C370E2"/>
    <w:rsid w:val="00C86ADE"/>
    <w:rsid w:val="00C91426"/>
    <w:rsid w:val="00CA3977"/>
    <w:rsid w:val="00CE0269"/>
    <w:rsid w:val="00CE796A"/>
    <w:rsid w:val="00CF6717"/>
    <w:rsid w:val="00CF7939"/>
    <w:rsid w:val="00D56FD7"/>
    <w:rsid w:val="00D57B88"/>
    <w:rsid w:val="00DC2F43"/>
    <w:rsid w:val="00DE0FAF"/>
    <w:rsid w:val="00E44612"/>
    <w:rsid w:val="00E55AFE"/>
    <w:rsid w:val="00E62A21"/>
    <w:rsid w:val="00E95CC3"/>
    <w:rsid w:val="00EB356F"/>
    <w:rsid w:val="00EE3816"/>
    <w:rsid w:val="00EE3FEB"/>
    <w:rsid w:val="00EF4343"/>
    <w:rsid w:val="00F138BC"/>
    <w:rsid w:val="00F56363"/>
    <w:rsid w:val="00F914F6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E94D24-217C-490C-806D-AB163146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26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39458D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39458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85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099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184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818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818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8185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Yale Fang</cp:lastModifiedBy>
  <cp:revision>17</cp:revision>
  <dcterms:created xsi:type="dcterms:W3CDTF">2014-08-21T14:23:00Z</dcterms:created>
  <dcterms:modified xsi:type="dcterms:W3CDTF">2020-09-15T03:54:00Z</dcterms:modified>
</cp:coreProperties>
</file>