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C1D6" w14:textId="033EA911" w:rsidR="001C1D2C" w:rsidRPr="00B80380" w:rsidRDefault="00C00855" w:rsidP="001C1D2C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>883</w:t>
      </w:r>
      <w:r>
        <w:rPr>
          <w:rFonts w:ascii="Times New Roman" w:hAnsi="Times New Roman" w:cs="Times New Roman" w:hint="eastAsia"/>
          <w:b/>
          <w:sz w:val="36"/>
          <w:szCs w:val="36"/>
          <w:lang w:eastAsia="zh-CN"/>
        </w:rPr>
        <w:t>-</w:t>
      </w:r>
      <w:bookmarkStart w:id="0" w:name="_GoBack"/>
      <w:bookmarkEnd w:id="0"/>
      <w:r w:rsidR="00B80380" w:rsidRPr="00B80380">
        <w:rPr>
          <w:rFonts w:ascii="Times New Roman" w:hAnsi="Times New Roman" w:cs="Times New Roman"/>
          <w:b/>
          <w:sz w:val="36"/>
          <w:szCs w:val="36"/>
          <w:lang w:eastAsia="zh-CN"/>
        </w:rPr>
        <w:t>《</w:t>
      </w:r>
      <w:r w:rsidR="006B3444">
        <w:rPr>
          <w:rFonts w:ascii="Times New Roman" w:hAnsi="Times New Roman" w:cs="Times New Roman" w:hint="eastAsia"/>
          <w:b/>
          <w:sz w:val="36"/>
          <w:szCs w:val="36"/>
          <w:lang w:eastAsia="zh-CN"/>
        </w:rPr>
        <w:t>政治学与国际关系综合</w:t>
      </w:r>
      <w:r w:rsidR="00B80380" w:rsidRPr="00B80380">
        <w:rPr>
          <w:rFonts w:ascii="Times New Roman" w:hAnsi="Times New Roman" w:cs="Times New Roman"/>
          <w:b/>
          <w:sz w:val="36"/>
          <w:szCs w:val="36"/>
          <w:lang w:eastAsia="zh-CN"/>
        </w:rPr>
        <w:t>》</w:t>
      </w:r>
      <w:r w:rsidR="001C1D2C" w:rsidRPr="00B80380">
        <w:rPr>
          <w:rFonts w:ascii="Times New Roman" w:hAnsi="Times New Roman" w:cs="Times New Roman"/>
          <w:b/>
          <w:sz w:val="36"/>
          <w:szCs w:val="36"/>
          <w:lang w:eastAsia="zh-CN"/>
        </w:rPr>
        <w:t>考试大纲</w:t>
      </w:r>
    </w:p>
    <w:p w14:paraId="0134F973" w14:textId="081384F2" w:rsidR="001C1D2C" w:rsidRPr="00B80380" w:rsidRDefault="004900AC" w:rsidP="001C1D2C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A0F55">
        <w:rPr>
          <w:rFonts w:ascii="黑体" w:eastAsia="黑体" w:hAnsi="黑体" w:hint="eastAsia"/>
          <w:color w:val="FF0000"/>
          <w:sz w:val="21"/>
          <w:szCs w:val="21"/>
          <w:lang w:eastAsia="zh-CN"/>
        </w:rPr>
        <w:t>（研究生招生考试属于择优选拔性考试，考试大纲及书目仅供参考，考试内容及题型可包括但不仅限于以上范围，主要考察考生分析和解决问题的能力。）</w:t>
      </w:r>
    </w:p>
    <w:p w14:paraId="685267EC" w14:textId="77777777" w:rsidR="001C1D2C" w:rsidRPr="00B80380" w:rsidRDefault="001C1D2C" w:rsidP="00361360">
      <w:pPr>
        <w:snapToGrid w:val="0"/>
        <w:spacing w:beforeLines="50" w:before="156" w:afterLines="50" w:after="156"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一、考试性质</w:t>
      </w:r>
    </w:p>
    <w:p w14:paraId="78C73CC3" w14:textId="3CE83C38" w:rsidR="006B3444" w:rsidRDefault="006B3444" w:rsidP="00361360">
      <w:pPr>
        <w:snapToGrid w:val="0"/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6B3444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政治学与国际关系综合</w:t>
      </w:r>
      <w:r w:rsidR="001A2FB9"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科目的</w:t>
      </w:r>
      <w:r w:rsidRPr="006B3444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考察范围</w:t>
      </w:r>
      <w:r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涵盖了</w:t>
      </w:r>
      <w:r w:rsidRPr="006B3444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政治学的基础知识、基本理论、研究方法</w:t>
      </w:r>
      <w:r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，近现代</w:t>
      </w:r>
      <w:r w:rsidRPr="006B3444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国际关系史、当代中国外交、国际关系理论的基本知识和基本理论。重点考察考生对基础知识和基本理论的了解、掌握情况和理解、分析和提出解决问题方案的能力。</w:t>
      </w:r>
    </w:p>
    <w:p w14:paraId="54EA91CE" w14:textId="77777777" w:rsidR="001A2FB9" w:rsidRPr="00B80380" w:rsidRDefault="001A2FB9" w:rsidP="00361360">
      <w:pPr>
        <w:snapToGrid w:val="0"/>
        <w:spacing w:beforeLines="50" w:before="156" w:afterLines="50" w:after="156"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t>二、考试形式与试卷结构</w:t>
      </w:r>
    </w:p>
    <w:p w14:paraId="29FC0AA0" w14:textId="566D614C" w:rsidR="00356027" w:rsidRPr="00B80380" w:rsidRDefault="00C61E5B" w:rsidP="00361360">
      <w:pPr>
        <w:snapToGrid w:val="0"/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政治学考试主要考查学生对政治学</w:t>
      </w:r>
      <w:r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、国际关系史、当代中国外交、国际关系理论等</w:t>
      </w:r>
      <w:r w:rsidRPr="00C61E5B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基础知识的理解和掌握程度，要求学生认真理解并掌握政治学</w:t>
      </w:r>
      <w:r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、国际关系史、当代中国外交、国际关系理论</w:t>
      </w:r>
      <w:r w:rsidRPr="00C61E5B"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的基本问题、基础理论、研究方法。</w:t>
      </w:r>
    </w:p>
    <w:p w14:paraId="7F88CFE7" w14:textId="77777777" w:rsidR="001A2FB9" w:rsidRPr="00B80380" w:rsidRDefault="001A2FB9" w:rsidP="00361360">
      <w:pPr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（一）试卷成绩及考试时间</w:t>
      </w:r>
    </w:p>
    <w:p w14:paraId="3E9CDD09" w14:textId="77777777" w:rsidR="001A2FB9" w:rsidRPr="00B80380" w:rsidRDefault="001A2FB9" w:rsidP="00361360">
      <w:pPr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本试卷满分为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150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分，考试时间为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180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分钟。</w:t>
      </w:r>
    </w:p>
    <w:p w14:paraId="22D86F86" w14:textId="77777777" w:rsidR="001A2FB9" w:rsidRPr="00B80380" w:rsidRDefault="001A2FB9" w:rsidP="00361360">
      <w:pPr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（二）答题方式</w:t>
      </w:r>
    </w:p>
    <w:p w14:paraId="643B2592" w14:textId="77777777" w:rsidR="001A2FB9" w:rsidRPr="00B80380" w:rsidRDefault="001A2FB9" w:rsidP="00361360">
      <w:pPr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答题方式为闭卷、笔试。</w:t>
      </w:r>
    </w:p>
    <w:p w14:paraId="4C1D2D3A" w14:textId="77777777" w:rsidR="001A2FB9" w:rsidRPr="00B80380" w:rsidRDefault="001A2FB9" w:rsidP="00361360">
      <w:pPr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（三）试卷题型结构</w:t>
      </w:r>
    </w:p>
    <w:p w14:paraId="165CE616" w14:textId="77777777" w:rsidR="001A2FB9" w:rsidRPr="00B80380" w:rsidRDefault="001A2FB9" w:rsidP="00361360">
      <w:pPr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第一部分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名词解释，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5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小题，每小题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10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分，共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50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分。</w:t>
      </w:r>
    </w:p>
    <w:p w14:paraId="04F38F92" w14:textId="77777777" w:rsidR="001A2FB9" w:rsidRPr="00B80380" w:rsidRDefault="001A2FB9" w:rsidP="00361360">
      <w:pPr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第二部分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简答题，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3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小题，小题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20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分，共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60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分。</w:t>
      </w:r>
    </w:p>
    <w:p w14:paraId="4FD2DEDE" w14:textId="01ADE0B0" w:rsidR="001C1D2C" w:rsidRPr="00B80380" w:rsidRDefault="001A2FB9" w:rsidP="00361360">
      <w:pPr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第三部分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论述题，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1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小题，每题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40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分，共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40</w:t>
      </w:r>
      <w:r w:rsidRPr="00B80380">
        <w:rPr>
          <w:rFonts w:ascii="Times New Roman" w:eastAsia="仿宋" w:hAnsi="Times New Roman" w:cs="Times New Roman"/>
          <w:sz w:val="28"/>
          <w:szCs w:val="28"/>
          <w:lang w:eastAsia="zh-CN"/>
        </w:rPr>
        <w:t>分。</w:t>
      </w:r>
    </w:p>
    <w:p w14:paraId="1CAAD738" w14:textId="469B925C" w:rsidR="001C1D2C" w:rsidRPr="00B80380" w:rsidRDefault="001C1D2C" w:rsidP="00361360">
      <w:pPr>
        <w:snapToGrid w:val="0"/>
        <w:spacing w:beforeLines="50" w:before="156" w:afterLines="50" w:after="156"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  <w:lang w:eastAsia="zh-CN"/>
        </w:rPr>
      </w:pPr>
      <w:r w:rsidRPr="00B80380">
        <w:rPr>
          <w:rFonts w:ascii="Times New Roman" w:eastAsia="仿宋" w:hAnsi="Times New Roman" w:cs="Times New Roman"/>
          <w:b/>
          <w:sz w:val="28"/>
          <w:szCs w:val="28"/>
          <w:lang w:eastAsia="zh-CN"/>
        </w:rPr>
        <w:lastRenderedPageBreak/>
        <w:t>三、考试内容</w:t>
      </w:r>
    </w:p>
    <w:p w14:paraId="0E8E0EE5" w14:textId="76752056" w:rsidR="000F50AE" w:rsidRPr="00FB5369" w:rsidRDefault="006B3444" w:rsidP="000F50AE">
      <w:pPr>
        <w:spacing w:line="360" w:lineRule="auto"/>
        <w:rPr>
          <w:rFonts w:ascii="仿宋" w:eastAsia="仿宋" w:hAnsi="仿宋"/>
          <w:b/>
          <w:bCs/>
          <w:sz w:val="28"/>
          <w:szCs w:val="28"/>
          <w:lang w:eastAsia="zh-CN"/>
        </w:rPr>
      </w:pPr>
      <w:r w:rsidRPr="00FB5369">
        <w:rPr>
          <w:rFonts w:ascii="仿宋" w:eastAsia="仿宋" w:hAnsi="仿宋" w:hint="eastAsia"/>
          <w:b/>
          <w:bCs/>
          <w:sz w:val="28"/>
          <w:szCs w:val="28"/>
          <w:lang w:eastAsia="zh-CN"/>
        </w:rPr>
        <w:t>（一）</w:t>
      </w:r>
      <w:r w:rsidR="000F50AE" w:rsidRPr="00FB5369">
        <w:rPr>
          <w:rFonts w:ascii="仿宋" w:eastAsia="仿宋" w:hAnsi="仿宋"/>
          <w:b/>
          <w:bCs/>
          <w:sz w:val="28"/>
          <w:szCs w:val="28"/>
          <w:lang w:eastAsia="zh-CN"/>
        </w:rPr>
        <w:t>政治学</w:t>
      </w:r>
      <w:r w:rsidR="000F50AE" w:rsidRPr="00FB5369">
        <w:rPr>
          <w:rFonts w:ascii="仿宋" w:eastAsia="仿宋" w:hAnsi="仿宋" w:hint="eastAsia"/>
          <w:b/>
          <w:bCs/>
          <w:sz w:val="28"/>
          <w:szCs w:val="28"/>
          <w:lang w:eastAsia="zh-CN"/>
        </w:rPr>
        <w:t>概论</w:t>
      </w:r>
    </w:p>
    <w:p w14:paraId="44784378" w14:textId="04E1C04A" w:rsidR="00C61E5B" w:rsidRPr="00C61E5B" w:rsidRDefault="000F50AE" w:rsidP="00C61E5B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1</w:t>
      </w:r>
      <w:r w:rsidR="00A11F18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了解</w:t>
      </w:r>
      <w:r w:rsidR="00C61E5B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政治学的基本问题、基础概念、政治学的学术发展史、研究方法、范式争论、政治学的价值体系与主要意识形态等。</w:t>
      </w:r>
    </w:p>
    <w:p w14:paraId="54714AE1" w14:textId="45E8C788" w:rsidR="000F50AE" w:rsidRPr="00C61E5B" w:rsidRDefault="00C61E5B" w:rsidP="000F50AE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2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．了解权力及其限制、合法性及其危机，政治结构、政治制度、政治行为、政治决策、政治文化、世界秩序与全球化、政治发展、作为方法论和理论知识的比较政治学、和比较政治学的新进展等</w:t>
      </w:r>
      <w:r w:rsidR="00FB5369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。</w:t>
      </w:r>
    </w:p>
    <w:p w14:paraId="0E3B7EFB" w14:textId="7475046D" w:rsidR="00C61E5B" w:rsidRPr="00C61E5B" w:rsidRDefault="00C61E5B" w:rsidP="00CD3218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3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．了解国际政治的含义、基本准则、国际政治的时代特征与行为主体、国际政治的权力格局、主权国家与国际政治、经济全球化与国际政治、中国与世界等。</w:t>
      </w:r>
    </w:p>
    <w:p w14:paraId="19DC622D" w14:textId="1E0EFADC" w:rsidR="006B3444" w:rsidRPr="00FB5369" w:rsidRDefault="00FB5369" w:rsidP="006B3444">
      <w:pPr>
        <w:spacing w:line="360" w:lineRule="auto"/>
        <w:rPr>
          <w:rFonts w:ascii="仿宋" w:eastAsia="仿宋" w:hAnsi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bCs/>
          <w:sz w:val="28"/>
          <w:szCs w:val="28"/>
          <w:lang w:eastAsia="zh-CN"/>
        </w:rPr>
        <w:t>（二）近现代</w:t>
      </w:r>
      <w:r w:rsidR="006B3444" w:rsidRPr="00FB5369">
        <w:rPr>
          <w:rFonts w:ascii="仿宋" w:eastAsia="仿宋" w:hAnsi="仿宋" w:hint="eastAsia"/>
          <w:b/>
          <w:bCs/>
          <w:sz w:val="28"/>
          <w:szCs w:val="28"/>
          <w:lang w:eastAsia="zh-CN"/>
        </w:rPr>
        <w:t>国际关系史</w:t>
      </w:r>
    </w:p>
    <w:p w14:paraId="73AD7799" w14:textId="5771C167" w:rsidR="006B3444" w:rsidRPr="00C61E5B" w:rsidRDefault="006B3444" w:rsidP="006B3444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1</w:t>
      </w:r>
      <w:r w:rsidR="000F50AE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了解近代国际关系史（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1648-1917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）的重大历史事件、国际政治体系的形成演变和基本概念。</w:t>
      </w:r>
    </w:p>
    <w:p w14:paraId="78AA41D1" w14:textId="56BEAF79" w:rsidR="006B3444" w:rsidRPr="00C61E5B" w:rsidRDefault="006B3444" w:rsidP="006B3444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2</w:t>
      </w:r>
      <w:r w:rsidR="000F50AE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熟悉现代国际关系史（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1917-1945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）的重大历史事件、国际政治体系的形成演变和基本概念。</w:t>
      </w:r>
    </w:p>
    <w:p w14:paraId="7B388B38" w14:textId="2380F178" w:rsidR="006B3444" w:rsidRPr="00C61E5B" w:rsidRDefault="006B3444" w:rsidP="006B3444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3</w:t>
      </w:r>
      <w:r w:rsidR="000F50AE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熟悉第二次世界大战结束至冷战结束（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1945-1991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）的重大历史事件、国际政治体系的形成演变和基本概念。</w:t>
      </w:r>
    </w:p>
    <w:p w14:paraId="5227DF27" w14:textId="700AA7FE" w:rsidR="006B3444" w:rsidRPr="00FB5369" w:rsidRDefault="006B3444" w:rsidP="006B3444">
      <w:pPr>
        <w:spacing w:line="360" w:lineRule="auto"/>
        <w:rPr>
          <w:rFonts w:ascii="仿宋" w:eastAsia="仿宋" w:hAnsi="仿宋"/>
          <w:b/>
          <w:bCs/>
          <w:sz w:val="28"/>
          <w:szCs w:val="28"/>
          <w:lang w:eastAsia="zh-CN"/>
        </w:rPr>
      </w:pPr>
      <w:r w:rsidRPr="00FB5369">
        <w:rPr>
          <w:rFonts w:ascii="仿宋" w:eastAsia="仿宋" w:hAnsi="仿宋" w:hint="eastAsia"/>
          <w:b/>
          <w:bCs/>
          <w:sz w:val="28"/>
          <w:szCs w:val="28"/>
          <w:lang w:eastAsia="zh-CN"/>
        </w:rPr>
        <w:t>（</w:t>
      </w:r>
      <w:r w:rsidR="00FB5369" w:rsidRPr="00FB5369">
        <w:rPr>
          <w:rFonts w:ascii="仿宋" w:eastAsia="仿宋" w:hAnsi="仿宋" w:hint="eastAsia"/>
          <w:b/>
          <w:bCs/>
          <w:sz w:val="28"/>
          <w:szCs w:val="28"/>
          <w:lang w:eastAsia="zh-CN"/>
        </w:rPr>
        <w:t>三</w:t>
      </w:r>
      <w:r w:rsidRPr="00FB5369">
        <w:rPr>
          <w:rFonts w:ascii="仿宋" w:eastAsia="仿宋" w:hAnsi="仿宋" w:hint="eastAsia"/>
          <w:b/>
          <w:bCs/>
          <w:sz w:val="28"/>
          <w:szCs w:val="28"/>
          <w:lang w:eastAsia="zh-CN"/>
        </w:rPr>
        <w:t>）当代中国外交</w:t>
      </w:r>
    </w:p>
    <w:p w14:paraId="0C9BD837" w14:textId="6B579A12" w:rsidR="006B3444" w:rsidRPr="00C61E5B" w:rsidRDefault="006B3444" w:rsidP="006B3444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1</w:t>
      </w:r>
      <w:r w:rsidR="000F50AE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了解新中国外交形成和演变的历史脉络，中国外交的基本原则和政策。</w:t>
      </w:r>
    </w:p>
    <w:p w14:paraId="2CDB4214" w14:textId="4B36D55E" w:rsidR="006B3444" w:rsidRPr="00C61E5B" w:rsidRDefault="006B3444" w:rsidP="006B3444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2</w:t>
      </w:r>
      <w:r w:rsidR="000F50AE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理解和熟悉中国与美欧俄日之间大国外交的历史与现状，原则与政策，问题与挑战。</w:t>
      </w:r>
    </w:p>
    <w:p w14:paraId="1EDE3083" w14:textId="59C46D14" w:rsidR="006B3444" w:rsidRPr="00C61E5B" w:rsidRDefault="006B3444" w:rsidP="006B3444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lastRenderedPageBreak/>
        <w:t>3</w:t>
      </w:r>
      <w:r w:rsidR="000F50AE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理解和熟悉中国与周边国家外交的历史与现状，原则与政策，问题与挑战。</w:t>
      </w:r>
    </w:p>
    <w:p w14:paraId="58333024" w14:textId="50C334DF" w:rsidR="006B3444" w:rsidRPr="00C61E5B" w:rsidRDefault="006B3444" w:rsidP="006B3444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4</w:t>
      </w:r>
      <w:r w:rsidR="000F50AE"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．</w:t>
      </w:r>
      <w:r w:rsidRPr="00C61E5B">
        <w:rPr>
          <w:rFonts w:ascii="Times New Roman" w:eastAsia="仿宋" w:hAnsi="Times New Roman" w:cs="Times New Roman"/>
          <w:sz w:val="28"/>
          <w:szCs w:val="28"/>
          <w:lang w:eastAsia="zh-CN"/>
        </w:rPr>
        <w:t>理解和熟悉中国与发展中国家外交的历史与现状，原则与政策，问题与挑战。</w:t>
      </w:r>
    </w:p>
    <w:p w14:paraId="46BC55F8" w14:textId="3136B2BA" w:rsidR="006B3444" w:rsidRPr="00FB5369" w:rsidRDefault="006B3444" w:rsidP="006B3444">
      <w:pPr>
        <w:spacing w:line="360" w:lineRule="auto"/>
        <w:rPr>
          <w:rFonts w:ascii="仿宋" w:eastAsia="仿宋" w:hAnsi="仿宋"/>
          <w:b/>
          <w:bCs/>
          <w:sz w:val="28"/>
          <w:szCs w:val="28"/>
          <w:lang w:eastAsia="zh-CN"/>
        </w:rPr>
      </w:pPr>
      <w:r w:rsidRPr="00FB5369">
        <w:rPr>
          <w:rFonts w:ascii="仿宋" w:eastAsia="仿宋" w:hAnsi="仿宋" w:hint="eastAsia"/>
          <w:b/>
          <w:bCs/>
          <w:sz w:val="28"/>
          <w:szCs w:val="28"/>
          <w:lang w:eastAsia="zh-CN"/>
        </w:rPr>
        <w:t>（</w:t>
      </w:r>
      <w:r w:rsidR="00FB5369" w:rsidRPr="00FB5369">
        <w:rPr>
          <w:rFonts w:ascii="仿宋" w:eastAsia="仿宋" w:hAnsi="仿宋" w:hint="eastAsia"/>
          <w:b/>
          <w:bCs/>
          <w:sz w:val="28"/>
          <w:szCs w:val="28"/>
          <w:lang w:eastAsia="zh-CN"/>
        </w:rPr>
        <w:t>四</w:t>
      </w:r>
      <w:r w:rsidRPr="00FB5369">
        <w:rPr>
          <w:rFonts w:ascii="仿宋" w:eastAsia="仿宋" w:hAnsi="仿宋" w:hint="eastAsia"/>
          <w:b/>
          <w:bCs/>
          <w:sz w:val="28"/>
          <w:szCs w:val="28"/>
          <w:lang w:eastAsia="zh-CN"/>
        </w:rPr>
        <w:t>）国际关系理论</w:t>
      </w:r>
    </w:p>
    <w:p w14:paraId="2ECA2DA3" w14:textId="58DA703A" w:rsidR="00F009FB" w:rsidRPr="006B3444" w:rsidRDefault="006B3444" w:rsidP="00C61E5B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lang w:eastAsia="zh-CN"/>
        </w:rPr>
      </w:pPr>
      <w:r w:rsidRPr="006B3444">
        <w:rPr>
          <w:rFonts w:ascii="仿宋" w:eastAsia="仿宋" w:hAnsi="仿宋" w:hint="eastAsia"/>
          <w:sz w:val="28"/>
          <w:szCs w:val="28"/>
          <w:lang w:eastAsia="zh-CN"/>
        </w:rPr>
        <w:t>了解和熟悉当代国际关系主流理论的基本流派，如现实主义、自由制度主义、建构主义、英国学派等的基本观点及其理论要素。</w:t>
      </w:r>
    </w:p>
    <w:sectPr w:rsidR="00F009FB" w:rsidRPr="006B3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348A" w14:textId="77777777" w:rsidR="007A528D" w:rsidRDefault="007A528D" w:rsidP="006B3444">
      <w:r>
        <w:separator/>
      </w:r>
    </w:p>
  </w:endnote>
  <w:endnote w:type="continuationSeparator" w:id="0">
    <w:p w14:paraId="5B61B992" w14:textId="77777777" w:rsidR="007A528D" w:rsidRDefault="007A528D" w:rsidP="006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BCC0" w14:textId="77777777" w:rsidR="007A528D" w:rsidRDefault="007A528D" w:rsidP="006B3444">
      <w:r>
        <w:separator/>
      </w:r>
    </w:p>
  </w:footnote>
  <w:footnote w:type="continuationSeparator" w:id="0">
    <w:p w14:paraId="75544BC7" w14:textId="77777777" w:rsidR="007A528D" w:rsidRDefault="007A528D" w:rsidP="006B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2C"/>
    <w:rsid w:val="00013810"/>
    <w:rsid w:val="000F50AE"/>
    <w:rsid w:val="001A2FB9"/>
    <w:rsid w:val="001C1D2C"/>
    <w:rsid w:val="00356027"/>
    <w:rsid w:val="00361360"/>
    <w:rsid w:val="004900AC"/>
    <w:rsid w:val="006B3444"/>
    <w:rsid w:val="007A528D"/>
    <w:rsid w:val="009943EB"/>
    <w:rsid w:val="009B0838"/>
    <w:rsid w:val="00A11F18"/>
    <w:rsid w:val="00B80380"/>
    <w:rsid w:val="00C00855"/>
    <w:rsid w:val="00C61E5B"/>
    <w:rsid w:val="00CD3218"/>
    <w:rsid w:val="00DE2D49"/>
    <w:rsid w:val="00F009FB"/>
    <w:rsid w:val="00F445D5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E567"/>
  <w15:chartTrackingRefBased/>
  <w15:docId w15:val="{C480B7BF-7330-49FF-8BA1-DCFA8134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C1D2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D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1D2C"/>
  </w:style>
  <w:style w:type="paragraph" w:styleId="a3">
    <w:name w:val="Normal (Web)"/>
    <w:basedOn w:val="a"/>
    <w:uiPriority w:val="99"/>
    <w:semiHidden/>
    <w:unhideWhenUsed/>
    <w:rsid w:val="001C1D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1C1D2C"/>
    <w:rPr>
      <w:b/>
      <w:bCs/>
    </w:rPr>
  </w:style>
  <w:style w:type="paragraph" w:styleId="a5">
    <w:name w:val="header"/>
    <w:basedOn w:val="a"/>
    <w:link w:val="a6"/>
    <w:uiPriority w:val="99"/>
    <w:unhideWhenUsed/>
    <w:rsid w:val="006B3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3444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6B34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3444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5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1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6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4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1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915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0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6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80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0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3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4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658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13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9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819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92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68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15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7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8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17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41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8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888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5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7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2029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0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0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68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2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4406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4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87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399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6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9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3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699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1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69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94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9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538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89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123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61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0597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03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15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030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3998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70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45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34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1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3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646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44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0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52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7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4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3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58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2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4139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2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LEE</dc:creator>
  <cp:keywords/>
  <dc:description/>
  <cp:lastModifiedBy>刘静</cp:lastModifiedBy>
  <cp:revision>8</cp:revision>
  <dcterms:created xsi:type="dcterms:W3CDTF">2020-08-30T07:31:00Z</dcterms:created>
  <dcterms:modified xsi:type="dcterms:W3CDTF">2020-09-15T06:42:00Z</dcterms:modified>
</cp:coreProperties>
</file>