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7A" w:rsidRPr="00B50A5D" w:rsidRDefault="00414D7A" w:rsidP="00414D7A">
      <w:pPr>
        <w:jc w:val="center"/>
        <w:rPr>
          <w:rFonts w:ascii="黑体" w:eastAsia="黑体" w:hAnsi="黑体" w:cs="新宋体"/>
          <w:b/>
          <w:sz w:val="30"/>
          <w:szCs w:val="30"/>
        </w:rPr>
      </w:pPr>
      <w:r>
        <w:rPr>
          <w:rFonts w:ascii="黑体" w:eastAsia="黑体" w:hAnsi="黑体" w:cs="新宋体" w:hint="eastAsia"/>
          <w:b/>
          <w:sz w:val="30"/>
          <w:szCs w:val="30"/>
        </w:rPr>
        <w:t>2021年</w:t>
      </w:r>
      <w:r w:rsidRPr="00B50A5D">
        <w:rPr>
          <w:rFonts w:ascii="黑体" w:eastAsia="黑体" w:hAnsi="黑体" w:cs="新宋体"/>
          <w:b/>
          <w:sz w:val="30"/>
          <w:szCs w:val="30"/>
        </w:rPr>
        <w:t>全</w:t>
      </w:r>
      <w:r>
        <w:rPr>
          <w:rFonts w:ascii="黑体" w:eastAsia="黑体" w:hAnsi="黑体" w:cs="新宋体"/>
          <w:b/>
          <w:sz w:val="30"/>
          <w:szCs w:val="30"/>
        </w:rPr>
        <w:t>国硕士研究生入学考试</w:t>
      </w:r>
      <w:r>
        <w:rPr>
          <w:rFonts w:ascii="黑体" w:eastAsia="黑体" w:hAnsi="黑体" w:cs="新宋体" w:hint="eastAsia"/>
          <w:b/>
          <w:sz w:val="30"/>
          <w:szCs w:val="30"/>
        </w:rPr>
        <w:t>《学前教育学》</w:t>
      </w:r>
      <w:r w:rsidRPr="00B50A5D">
        <w:rPr>
          <w:rFonts w:ascii="黑体" w:eastAsia="黑体" w:hAnsi="黑体" w:cs="新宋体"/>
          <w:b/>
          <w:sz w:val="30"/>
          <w:szCs w:val="30"/>
        </w:rPr>
        <w:t>考试大纲</w:t>
      </w:r>
    </w:p>
    <w:p w:rsidR="00414D7A" w:rsidRPr="004C3330" w:rsidRDefault="00414D7A" w:rsidP="00414D7A">
      <w:pPr>
        <w:spacing w:line="360" w:lineRule="auto"/>
        <w:rPr>
          <w:rFonts w:ascii="黑体" w:eastAsia="黑体" w:hAnsi="黑体" w:cs="宋体"/>
          <w:color w:val="000000"/>
          <w:sz w:val="24"/>
          <w:shd w:val="clear" w:color="auto" w:fill="FFFFFF"/>
        </w:rPr>
      </w:pPr>
    </w:p>
    <w:p w:rsidR="00414D7A" w:rsidRPr="004C3330" w:rsidRDefault="00414D7A" w:rsidP="00414D7A">
      <w:pPr>
        <w:spacing w:line="360" w:lineRule="auto"/>
        <w:rPr>
          <w:rFonts w:ascii="黑体" w:eastAsia="黑体" w:hAnsi="黑体" w:cs="宋体"/>
          <w:color w:val="000000"/>
          <w:sz w:val="24"/>
          <w:shd w:val="clear" w:color="auto" w:fill="FFFFFF"/>
        </w:rPr>
      </w:pPr>
      <w:r w:rsidRPr="004C3330">
        <w:rPr>
          <w:rFonts w:ascii="黑体" w:eastAsia="黑体" w:hAnsi="黑体" w:cs="宋体"/>
          <w:color w:val="000000"/>
          <w:sz w:val="24"/>
          <w:shd w:val="clear" w:color="auto" w:fill="FFFFFF"/>
        </w:rPr>
        <w:t>试卷</w:t>
      </w:r>
      <w:r>
        <w:rPr>
          <w:rFonts w:ascii="黑体" w:eastAsia="黑体" w:hAnsi="黑体" w:cs="宋体" w:hint="eastAsia"/>
          <w:color w:val="000000"/>
          <w:sz w:val="24"/>
          <w:shd w:val="clear" w:color="auto" w:fill="FFFFFF"/>
        </w:rPr>
        <w:t>满分</w:t>
      </w:r>
      <w:r w:rsidRPr="004C3330">
        <w:rPr>
          <w:rFonts w:ascii="黑体" w:eastAsia="黑体" w:hAnsi="黑体" w:cs="宋体"/>
          <w:color w:val="000000"/>
          <w:sz w:val="24"/>
          <w:shd w:val="clear" w:color="auto" w:fill="FFFFFF"/>
        </w:rPr>
        <w:t>及考试时间：</w:t>
      </w:r>
    </w:p>
    <w:p w:rsidR="00414D7A" w:rsidRDefault="00414D7A" w:rsidP="00414D7A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满分为150分，考试时间为180分钟。</w:t>
      </w:r>
    </w:p>
    <w:p w:rsidR="00414D7A" w:rsidRPr="00732D5A" w:rsidRDefault="00414D7A" w:rsidP="00414D7A">
      <w:pPr>
        <w:spacing w:line="360" w:lineRule="auto"/>
        <w:rPr>
          <w:rFonts w:ascii="黑体" w:eastAsia="黑体" w:hAnsi="黑体" w:cs="宋体" w:hint="eastAsia"/>
          <w:color w:val="000000"/>
          <w:sz w:val="24"/>
          <w:shd w:val="clear" w:color="auto" w:fill="FFFFFF"/>
        </w:rPr>
      </w:pPr>
      <w:r w:rsidRPr="00732D5A">
        <w:rPr>
          <w:rFonts w:ascii="黑体" w:eastAsia="黑体" w:hAnsi="黑体" w:cs="宋体"/>
          <w:color w:val="000000"/>
          <w:sz w:val="24"/>
          <w:shd w:val="clear" w:color="auto" w:fill="FFFFFF"/>
        </w:rPr>
        <w:t>答题方式：</w:t>
      </w:r>
    </w:p>
    <w:p w:rsidR="00414D7A" w:rsidRDefault="00414D7A" w:rsidP="00414D7A">
      <w:pPr>
        <w:spacing w:line="360" w:lineRule="auto"/>
        <w:ind w:firstLineChars="100" w:firstLine="24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答题方式为闭卷、笔试。</w:t>
      </w:r>
    </w:p>
    <w:p w:rsidR="00414D7A" w:rsidRPr="00251D04" w:rsidRDefault="00414D7A" w:rsidP="00414D7A">
      <w:pPr>
        <w:spacing w:line="360" w:lineRule="auto"/>
        <w:rPr>
          <w:rFonts w:ascii="黑体" w:eastAsia="黑体" w:hAnsi="黑体" w:cs="宋体"/>
          <w:color w:val="000000"/>
          <w:sz w:val="24"/>
          <w:shd w:val="clear" w:color="auto" w:fill="FFFFFF"/>
        </w:rPr>
      </w:pPr>
      <w:r w:rsidRPr="00251D04">
        <w:rPr>
          <w:rFonts w:ascii="黑体" w:eastAsia="黑体" w:hAnsi="黑体" w:cs="宋体"/>
          <w:color w:val="000000"/>
          <w:sz w:val="24"/>
          <w:shd w:val="clear" w:color="auto" w:fill="FFFFFF"/>
        </w:rPr>
        <w:t>试卷题型结构：</w:t>
      </w:r>
    </w:p>
    <w:p w:rsidR="00414D7A" w:rsidRDefault="00414D7A" w:rsidP="00414D7A">
      <w:pPr>
        <w:spacing w:line="360" w:lineRule="auto"/>
        <w:ind w:firstLineChars="100" w:firstLine="24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名词解释题：4小题，每小题5分， 共20分</w:t>
      </w:r>
    </w:p>
    <w:p w:rsidR="00414D7A" w:rsidRDefault="00414D7A" w:rsidP="00414D7A">
      <w:pPr>
        <w:spacing w:line="360" w:lineRule="auto"/>
        <w:ind w:firstLineChars="100" w:firstLine="24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简答题：4小题，每小题15分，共60分</w:t>
      </w:r>
    </w:p>
    <w:p w:rsidR="00414D7A" w:rsidRDefault="00414D7A" w:rsidP="00414D7A">
      <w:pPr>
        <w:spacing w:line="360" w:lineRule="auto"/>
        <w:ind w:firstLineChars="100" w:firstLine="24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论述题：1小题，每小题30分，共30分</w:t>
      </w:r>
    </w:p>
    <w:p w:rsidR="00414D7A" w:rsidRDefault="00414D7A" w:rsidP="00414D7A">
      <w:pPr>
        <w:spacing w:line="360" w:lineRule="auto"/>
        <w:ind w:firstLineChars="100" w:firstLine="240"/>
        <w:rPr>
          <w:rFonts w:ascii="宋体" w:hAnsi="宋体" w:cs="宋体" w:hint="eastAsia"/>
          <w:color w:val="000000"/>
          <w:sz w:val="24"/>
          <w:shd w:val="clear" w:color="auto" w:fill="FFFFFF"/>
        </w:rPr>
      </w:pPr>
      <w:r w:rsidRPr="001D0E72">
        <w:rPr>
          <w:rFonts w:ascii="宋体" w:hAnsi="宋体" w:cs="宋体"/>
          <w:color w:val="000000"/>
          <w:sz w:val="24"/>
          <w:shd w:val="clear" w:color="auto" w:fill="FFFFFF"/>
        </w:rPr>
        <w:t>案例分析题：1小题，每小题40分，共40分</w:t>
      </w:r>
    </w:p>
    <w:p w:rsidR="00414D7A" w:rsidRDefault="00414D7A" w:rsidP="00414D7A">
      <w:pPr>
        <w:spacing w:line="360" w:lineRule="auto"/>
        <w:rPr>
          <w:rFonts w:ascii="黑体" w:eastAsia="黑体" w:hAnsi="黑体" w:cs="宋体" w:hint="eastAsia"/>
          <w:color w:val="000000"/>
          <w:sz w:val="24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24"/>
          <w:shd w:val="clear" w:color="auto" w:fill="FFFFFF"/>
        </w:rPr>
        <w:t>适用学科</w:t>
      </w:r>
    </w:p>
    <w:p w:rsidR="00414D7A" w:rsidRPr="00AC035D" w:rsidRDefault="00414D7A" w:rsidP="00414D7A">
      <w:pPr>
        <w:spacing w:line="360" w:lineRule="auto"/>
        <w:rPr>
          <w:rFonts w:ascii="黑体" w:eastAsia="黑体" w:hAnsi="黑体" w:cs="宋体" w:hint="eastAsia"/>
          <w:color w:val="000000"/>
          <w:sz w:val="24"/>
          <w:shd w:val="clear" w:color="auto" w:fill="FFFFFF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学前教育学</w:t>
      </w:r>
    </w:p>
    <w:p w:rsidR="00414D7A" w:rsidRDefault="00414D7A" w:rsidP="00414D7A">
      <w:pPr>
        <w:spacing w:line="360" w:lineRule="auto"/>
        <w:rPr>
          <w:rFonts w:ascii="黑体" w:eastAsia="黑体" w:hAnsi="黑体" w:cs="宋体" w:hint="eastAsia"/>
          <w:color w:val="000000"/>
          <w:sz w:val="24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24"/>
          <w:shd w:val="clear" w:color="auto" w:fill="FFFFFF"/>
        </w:rPr>
        <w:t>考核内容</w:t>
      </w:r>
    </w:p>
    <w:p w:rsidR="00414D7A" w:rsidRPr="00251D04" w:rsidRDefault="00414D7A" w:rsidP="00414D7A">
      <w:pPr>
        <w:spacing w:line="360" w:lineRule="auto"/>
        <w:rPr>
          <w:rFonts w:ascii="黑体" w:eastAsia="黑体" w:hAnsi="黑体" w:cs="宋体"/>
          <w:color w:val="000000"/>
          <w:sz w:val="24"/>
          <w:shd w:val="clear" w:color="auto" w:fill="FFFFFF"/>
        </w:rPr>
      </w:pPr>
    </w:p>
    <w:p w:rsidR="00414D7A" w:rsidRDefault="00414D7A" w:rsidP="00414D7A">
      <w:pPr>
        <w:spacing w:line="480" w:lineRule="exac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一、学前教育的产生与发展概况</w:t>
      </w:r>
    </w:p>
    <w:p w:rsidR="00414D7A" w:rsidRDefault="00414D7A" w:rsidP="00414D7A">
      <w:pPr>
        <w:spacing w:line="480" w:lineRule="exact"/>
        <w:ind w:firstLine="56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（一）学前教育的产生和发展</w:t>
      </w:r>
    </w:p>
    <w:p w:rsidR="00414D7A" w:rsidRDefault="00414D7A" w:rsidP="00414D7A">
      <w:pPr>
        <w:spacing w:line="480" w:lineRule="exact"/>
        <w:ind w:firstLine="56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了解世界及中国幼儿教育产生和发展的历史脉络，掌握有关重大事件及相关幼儿教育家的学说，对学前教育产生重要影响的西方教育家如夸美纽斯</w:t>
      </w:r>
      <w:r>
        <w:rPr>
          <w:rFonts w:ascii="宋体" w:hAnsi="宋体" w:cs="宋体"/>
          <w:color w:val="333333"/>
          <w:sz w:val="24"/>
        </w:rPr>
        <w:t>、</w:t>
      </w:r>
      <w:r>
        <w:rPr>
          <w:rFonts w:ascii="宋体" w:hAnsi="宋体" w:cs="宋体"/>
          <w:sz w:val="24"/>
        </w:rPr>
        <w:t>卢梭。了解世界幼儿教育的产生的历史背景，掌握福禄贝尔的学前教育思想的主要观点。了解世界幼儿教育的发展的原因，掌握杜威和蒙台梭利主要的学前教育思想。</w:t>
      </w:r>
    </w:p>
    <w:p w:rsidR="00414D7A" w:rsidRDefault="00414D7A" w:rsidP="00414D7A">
      <w:pPr>
        <w:spacing w:line="480" w:lineRule="exact"/>
        <w:ind w:left="56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(二)中国近现代学前教育的产生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了解中国近现代学前教育产生的历史原因；掌握“癸卯学制”是中国学前教育第一次被正式纳入国家学制。</w:t>
      </w:r>
    </w:p>
    <w:p w:rsidR="00414D7A" w:rsidRDefault="00414D7A" w:rsidP="00414D7A">
      <w:pPr>
        <w:spacing w:line="480" w:lineRule="exact"/>
        <w:ind w:firstLine="56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sz w:val="24"/>
        </w:rPr>
        <w:t>（三）中国现当代学前教育的演进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了解新文化运动与儿童观、教育观的变革；了解</w:t>
      </w:r>
      <w:r>
        <w:rPr>
          <w:rFonts w:ascii="宋体" w:hAnsi="宋体" w:cs="宋体"/>
          <w:color w:val="000000"/>
          <w:sz w:val="24"/>
        </w:rPr>
        <w:t>学前教育科学化与本土化的努力：了解新中国的学前教育。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t xml:space="preserve">     二、学前教育和儿童身心发展的关系</w:t>
      </w:r>
    </w:p>
    <w:p w:rsidR="00414D7A" w:rsidRDefault="00414D7A" w:rsidP="00414D7A">
      <w:pPr>
        <w:spacing w:line="480" w:lineRule="exact"/>
        <w:ind w:firstLine="56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（一）学前教育和其他因素在儿童发展中的作用</w:t>
      </w:r>
    </w:p>
    <w:p w:rsidR="00414D7A" w:rsidRDefault="00414D7A" w:rsidP="00414D7A">
      <w:pPr>
        <w:spacing w:line="480" w:lineRule="exact"/>
        <w:ind w:firstLine="56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 xml:space="preserve"> 了解遗传、环境和教育对学前儿童发展的影响和作用。</w:t>
      </w:r>
    </w:p>
    <w:p w:rsidR="00414D7A" w:rsidRDefault="00414D7A" w:rsidP="00414D7A">
      <w:pPr>
        <w:spacing w:line="480" w:lineRule="exact"/>
        <w:ind w:firstLine="56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（二）儿童教育与儿童发展</w:t>
      </w:r>
    </w:p>
    <w:p w:rsidR="00414D7A" w:rsidRDefault="00414D7A" w:rsidP="00414D7A">
      <w:pPr>
        <w:spacing w:line="480" w:lineRule="exact"/>
        <w:ind w:firstLine="10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了解儿童身心发展水平对学前教育的影响，理解儿童教育与儿童发展的辩证关系；了解教育应当尊重儿童发展的自然速率，掌握学前儿童身心发展的特征。</w:t>
      </w:r>
    </w:p>
    <w:p w:rsidR="00414D7A" w:rsidRDefault="00414D7A" w:rsidP="00414D7A">
      <w:pPr>
        <w:spacing w:line="480" w:lineRule="exact"/>
        <w:ind w:firstLine="105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t xml:space="preserve">    三、家庭、社区与学前教育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（一）家庭教育的地位和作用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了解家庭教育是整个教育工程的基础和起点；了解.家庭教育是全方位的教育，是儿童认识世界、进入社会的通道与桥梁；理解.家庭教育是儿童身心健康发展的保证；掌握.家庭教育是儿童性格雏形形成的关键。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（二）影响家庭教育的诸因素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了解影响家庭教育的社会文化因素、.家庭结构因素、.家庭经济和物质条件因素以及.家长因素等。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（三）学前教育机构的家长工作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理解托儿所、幼儿园家长工作的的主要任务；掌握.托儿所、幼儿园家长工作的方式方法。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（四）社区与社区学前教育</w:t>
      </w:r>
    </w:p>
    <w:p w:rsidR="00414D7A" w:rsidRDefault="00414D7A" w:rsidP="00414D7A">
      <w:pPr>
        <w:spacing w:line="48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sz w:val="24"/>
        </w:rPr>
        <w:t xml:space="preserve">      了解社区学前教育的特点；了解我国社区学前教育的发展；理解学前教育机构的社区工作。</w:t>
      </w:r>
    </w:p>
    <w:p w:rsidR="00414D7A" w:rsidRDefault="00414D7A" w:rsidP="00414D7A">
      <w:pPr>
        <w:spacing w:line="480" w:lineRule="exact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t>四、托幼机构的环境和设备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（一）托幼机构中物质环境的重要性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了解儿童生活的保障与如何促进儿童身心健康、.激发智能潜能；理解.锻炼对环境的选择能力和判断能力，以及爱护创造周围环境的意识。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 （二）托幼机构的园舍与物质设备要求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了解园所基地的选择要求与园所占地面积环境，掌握设备的配置原则；了解具体细目包括：家具类、其他物品类、活动室专用设备、室外体育用具及区角玩教具和园所公用的教具设备</w:t>
      </w:r>
    </w:p>
    <w:p w:rsidR="00414D7A" w:rsidRDefault="00414D7A" w:rsidP="00414D7A">
      <w:pPr>
        <w:spacing w:line="480" w:lineRule="exact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t>五、学前教育机构中教师与幼儿的相互作用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（一）教师与幼儿相互作用的内涵及其发生的条件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了解教师与幼儿相互作用的内涵，师幼互动行为发生的条件。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 xml:space="preserve">   （二）教师与幼儿相互作用行为构成的要素与影响因素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了解教师与幼儿相互作用行为构成的外显要素和内隐要素。掌握教师与幼儿相互作用的影响因素。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（三）师幼相互作用的两个重要问题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理解师幼相互作用中的控制问题；掌握理想中的师幼互动形态。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</w:t>
      </w:r>
      <w:r>
        <w:rPr>
          <w:rFonts w:ascii="宋体" w:hAnsi="宋体" w:cs="宋体"/>
          <w:b/>
          <w:sz w:val="24"/>
        </w:rPr>
        <w:t>六、学前儿童体育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（一）学前儿童体育的功能与儿童身体生长发育的特点和规律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理解学前儿童体育对儿童生长发育、促进智力发展、促进大脑的生长和发育及影响个体的社会性和人格的发展的功能；掌握儿童身体生长发育的特点和规律。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（二）学前儿童体育的实施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了解学前儿童保育保健；理解与掌握学前儿童身体锻炼的具体实施措施。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</w:t>
      </w:r>
      <w:r>
        <w:rPr>
          <w:rFonts w:ascii="宋体" w:hAnsi="宋体" w:cs="宋体"/>
          <w:b/>
          <w:sz w:val="24"/>
        </w:rPr>
        <w:t>七、学前儿童语言教育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（一）学前儿童的语言发展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理解语言在儿童发展中的作用；掌握.儿童语言发展的阶段学说。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（二）儿童语言学习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理解儿童语言获得理论；了解.语言获得理论的发展趋势。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（三）学前儿童语言教育的基本观点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理解学前儿童语言教育的基本观点；了解需要注意的两个问题。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/>
          <w:b/>
          <w:sz w:val="24"/>
        </w:rPr>
        <w:t>八、学前儿童认知教育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（一）学前儿童认知教育的基本问题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了解人类认知的本质与认知的个别差异；理解智力开发与认知发展；理解关于儿童智力开发的好坏和快慢问题。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（二）当代儿童认知教育不同的观点和方法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掌握皮亚杰理论及其认知教育观；理解.当代认知心理学的观点。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</w:t>
      </w:r>
      <w:r>
        <w:rPr>
          <w:rFonts w:ascii="宋体" w:hAnsi="宋体" w:cs="宋体"/>
          <w:b/>
          <w:sz w:val="24"/>
        </w:rPr>
        <w:t>九、学前儿童的社会性教育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（一）学前儿童社会认知的教育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了解对他人、群体的认知和教育；了解对社会环境、社会现象的认知和教育；了解对社会规范与规则的认知和教育。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 xml:space="preserve">     （二）学前儿童社会性情感的发展与教育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了解学前儿童社会性情感的发展；理解.移情与同情感、羞耻感、罪错感；社会性情感的培养与教育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（三）同伴关系和社会地位不利儿童的矫正研究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了解同伴交往与幼儿友谊的发展；理解同伴间的游戏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（四）学前儿童的亲社会行为和社会性能力培养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理解亲社会行为的概念；掌握亲社会行为的培养。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/>
          <w:b/>
          <w:sz w:val="24"/>
        </w:rPr>
        <w:t xml:space="preserve"> 十、学前儿童道德教育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（一）学前儿童道德教育与儿童道德发展概况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了解学前儿童道德教育；掌握杜威、皮亚杰、科尔伯格的儿童道德发展阶段理论。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（二）儿童道德发展的条件与学前儿童进行道德教育的实施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理解儿童道德发展的智慧条件和社会性刺激条件；了解学前儿童道德教育应避免成人化倾向；掌握前儿童进行道德教育的实施。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/>
          <w:b/>
          <w:sz w:val="24"/>
        </w:rPr>
        <w:t>十一、学前儿童审美教育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（一）学前儿童的审美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了解学前儿童审美及艺术的特征；了解学前儿童审美欣赏心理过程的描述；理解学前儿童的审美创造心理过程的描述。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（二）学前儿童的审美教育与实施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理解审美教育与艺术教育；掌握学前儿童审美教育的实施。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/>
          <w:b/>
          <w:sz w:val="24"/>
        </w:rPr>
        <w:t>十二、学前儿童的游戏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（一）游戏的发展性概念与游戏的价值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了解游戏的概念；掌握.游戏的特征；掌握游戏对儿童发展的价值。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（二）儿童游戏的发展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了解儿童游戏的年龄发展阶段；掌握学前儿童游戏的分类。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（三）幼儿园游戏活动的开展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了解幼儿园游戏活动现状及存在的问题；掌握幼儿园游戏活动的开展。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（四）儿童游戏权利的保护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了解儿童游戏权利保护的意义；理解儿童游戏权利保护的有关规定；掌握儿童</w:t>
      </w:r>
      <w:r>
        <w:rPr>
          <w:rFonts w:ascii="宋体" w:hAnsi="宋体" w:cs="宋体"/>
          <w:sz w:val="24"/>
        </w:rPr>
        <w:lastRenderedPageBreak/>
        <w:t>游戏权利的社会保护。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/>
          <w:b/>
          <w:sz w:val="24"/>
        </w:rPr>
        <w:t xml:space="preserve"> 十三、学前课程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（一）学前课程的基本问题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了解学前课程的定义；掌握学前课程系统的构成要素。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（二）学前课程的理论基础与改革实践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理解学前课程的理论基础；了解我国幼儿园课程改革之路。</w:t>
      </w:r>
    </w:p>
    <w:p w:rsidR="00414D7A" w:rsidRDefault="00414D7A" w:rsidP="00414D7A">
      <w:pPr>
        <w:spacing w:line="480" w:lineRule="exact"/>
        <w:rPr>
          <w:rFonts w:ascii="宋体" w:hAnsi="宋体" w:cs="宋体"/>
          <w:b/>
          <w:color w:val="333333"/>
          <w:sz w:val="24"/>
        </w:rPr>
      </w:pP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/>
          <w:b/>
          <w:bCs/>
          <w:sz w:val="24"/>
        </w:rPr>
        <w:t>十四、</w:t>
      </w:r>
      <w:r>
        <w:rPr>
          <w:rFonts w:ascii="宋体" w:hAnsi="宋体" w:cs="宋体"/>
          <w:b/>
          <w:bCs/>
          <w:color w:val="333333"/>
          <w:sz w:val="24"/>
        </w:rPr>
        <w:t>幼</w:t>
      </w:r>
      <w:r>
        <w:rPr>
          <w:rFonts w:ascii="宋体" w:hAnsi="宋体" w:cs="宋体"/>
          <w:b/>
          <w:color w:val="333333"/>
          <w:sz w:val="24"/>
        </w:rPr>
        <w:t>儿园教育基础知识与幼儿园活动</w:t>
      </w:r>
    </w:p>
    <w:p w:rsidR="00414D7A" w:rsidRDefault="00414D7A" w:rsidP="00414D7A">
      <w:pPr>
        <w:spacing w:line="480" w:lineRule="exac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（一）幼儿园教育目标与我国的教育目的</w:t>
      </w:r>
    </w:p>
    <w:p w:rsidR="00414D7A" w:rsidRDefault="00414D7A" w:rsidP="00414D7A">
      <w:pPr>
        <w:spacing w:line="480" w:lineRule="exact"/>
        <w:ind w:firstLine="480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掌握幼儿园、幼儿园教育、幼儿园教育目标；掌握我国的教育目的。</w:t>
      </w:r>
    </w:p>
    <w:p w:rsidR="00414D7A" w:rsidRDefault="00414D7A" w:rsidP="00414D7A">
      <w:pPr>
        <w:spacing w:line="480" w:lineRule="exac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（二）幼儿园的任务</w:t>
      </w:r>
    </w:p>
    <w:p w:rsidR="00414D7A" w:rsidRDefault="00414D7A" w:rsidP="00414D7A">
      <w:pPr>
        <w:spacing w:line="480" w:lineRule="exact"/>
        <w:ind w:firstLine="480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了解我国幼儿园的双重任务；理解幼儿园教育在幼儿教育系统中的作用和教育的一般原则；理解新时期幼儿园双重任务的特点。</w:t>
      </w:r>
    </w:p>
    <w:p w:rsidR="00414D7A" w:rsidRDefault="00414D7A" w:rsidP="00414D7A">
      <w:pPr>
        <w:spacing w:line="480" w:lineRule="exac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（三）幼儿园的教育内容</w:t>
      </w:r>
    </w:p>
    <w:p w:rsidR="00414D7A" w:rsidRDefault="00414D7A" w:rsidP="00414D7A">
      <w:pPr>
        <w:spacing w:line="480" w:lineRule="exact"/>
        <w:ind w:firstLine="480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掌握《纲要》中五大领域；了解《纲要》中五大领域的目标。</w:t>
      </w:r>
    </w:p>
    <w:p w:rsidR="00414D7A" w:rsidRDefault="00414D7A" w:rsidP="00414D7A">
      <w:pPr>
        <w:spacing w:line="480" w:lineRule="exac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（四）幼儿园的活动</w:t>
      </w:r>
    </w:p>
    <w:p w:rsidR="00414D7A" w:rsidRDefault="00414D7A" w:rsidP="00414D7A">
      <w:pPr>
        <w:spacing w:line="480" w:lineRule="exact"/>
        <w:ind w:firstLine="480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了解幼儿园生活活动及其组织；理解幼儿园教育活动及其组织；掌握幼儿园的游戏活动及其指导；了解幼儿园一日活动的组织。</w:t>
      </w:r>
    </w:p>
    <w:p w:rsidR="00414D7A" w:rsidRDefault="00414D7A" w:rsidP="00414D7A">
      <w:pPr>
        <w:spacing w:line="480" w:lineRule="exac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十五、学前教育研究方法</w:t>
      </w:r>
    </w:p>
    <w:p w:rsidR="00414D7A" w:rsidRDefault="00414D7A" w:rsidP="00414D7A">
      <w:pPr>
        <w:spacing w:line="48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（一）学前教育常用研究方法</w:t>
      </w:r>
    </w:p>
    <w:p w:rsidR="00414D7A" w:rsidRDefault="00414D7A" w:rsidP="00414D7A">
      <w:pPr>
        <w:spacing w:line="480" w:lineRule="exact"/>
        <w:ind w:firstLine="480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sz w:val="24"/>
        </w:rPr>
        <w:t>掌握观察法、实验法、调查法的概念及其种类；理解观察法的运用过程；掌握</w:t>
      </w:r>
      <w:r>
        <w:rPr>
          <w:rFonts w:ascii="宋体" w:hAnsi="宋体" w:cs="宋体"/>
          <w:color w:val="333333"/>
          <w:sz w:val="24"/>
        </w:rPr>
        <w:t>实验研究程序；</w:t>
      </w:r>
    </w:p>
    <w:p w:rsidR="00414D7A" w:rsidRDefault="00414D7A" w:rsidP="00414D7A">
      <w:pPr>
        <w:spacing w:line="480" w:lineRule="exact"/>
        <w:ind w:firstLine="480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（二）学前教育研究方法的发展趋势</w:t>
      </w:r>
    </w:p>
    <w:p w:rsidR="00414D7A" w:rsidRDefault="00414D7A" w:rsidP="00414D7A">
      <w:pPr>
        <w:spacing w:line="480" w:lineRule="exact"/>
        <w:ind w:firstLine="480"/>
        <w:rPr>
          <w:rFonts w:ascii="宋体" w:hAnsi="宋体" w:cs="宋体" w:hint="eastAsia"/>
          <w:color w:val="333333"/>
          <w:sz w:val="24"/>
        </w:rPr>
      </w:pPr>
      <w:r>
        <w:rPr>
          <w:rFonts w:ascii="宋体" w:hAnsi="宋体" w:cs="宋体"/>
          <w:color w:val="333333"/>
          <w:sz w:val="24"/>
        </w:rPr>
        <w:t>掌握为行动而研究的研究方法；了解学前教育研究方法的发展趋势。</w:t>
      </w:r>
    </w:p>
    <w:p w:rsidR="00414D7A" w:rsidRDefault="00414D7A" w:rsidP="00414D7A">
      <w:pPr>
        <w:spacing w:line="480" w:lineRule="exact"/>
        <w:ind w:firstLine="480"/>
        <w:rPr>
          <w:rFonts w:ascii="宋体" w:hAnsi="宋体" w:cs="宋体" w:hint="eastAsia"/>
          <w:color w:val="333333"/>
          <w:sz w:val="24"/>
        </w:rPr>
      </w:pPr>
    </w:p>
    <w:p w:rsidR="00414D7A" w:rsidRDefault="00414D7A" w:rsidP="00414D7A">
      <w:pPr>
        <w:spacing w:line="480" w:lineRule="exact"/>
        <w:rPr>
          <w:rFonts w:ascii="黑体" w:eastAsia="黑体" w:hAnsi="黑体" w:cs="宋体" w:hint="eastAsia"/>
          <w:color w:val="000000"/>
          <w:sz w:val="24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24"/>
          <w:shd w:val="clear" w:color="auto" w:fill="FFFFFF"/>
        </w:rPr>
        <w:t>主要参考教材</w:t>
      </w:r>
      <w:r>
        <w:rPr>
          <w:rFonts w:ascii="黑体" w:eastAsia="黑体" w:hAnsi="黑体" w:cs="宋体"/>
          <w:color w:val="000000"/>
          <w:sz w:val="24"/>
          <w:shd w:val="clear" w:color="auto" w:fill="FFFFFF"/>
        </w:rPr>
        <w:t>：</w:t>
      </w:r>
    </w:p>
    <w:p w:rsidR="00414D7A" w:rsidRDefault="00414D7A" w:rsidP="00414D7A">
      <w:pPr>
        <w:spacing w:line="480" w:lineRule="exact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1.</w:t>
      </w:r>
      <w:r>
        <w:rPr>
          <w:rFonts w:ascii="宋体" w:hAnsi="宋体" w:cs="宋体"/>
          <w:color w:val="000000"/>
          <w:sz w:val="24"/>
          <w:shd w:val="clear" w:color="auto" w:fill="FFFFFF"/>
        </w:rPr>
        <w:t>刘晓东、卢乐珍著《学前教育学》，江苏教育出版社2009.3</w:t>
      </w:r>
    </w:p>
    <w:p w:rsidR="00414D7A" w:rsidRDefault="00414D7A" w:rsidP="00414D7A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2.</w:t>
      </w:r>
      <w:r>
        <w:rPr>
          <w:rFonts w:ascii="宋体" w:hAnsi="宋体" w:cs="宋体"/>
          <w:color w:val="000000"/>
          <w:sz w:val="24"/>
          <w:shd w:val="clear" w:color="auto" w:fill="FFFFFF"/>
        </w:rPr>
        <w:t>教育部《3-6岁儿童学习与发展指南》2012.9</w:t>
      </w:r>
    </w:p>
    <w:p w:rsidR="005578DC" w:rsidRDefault="005578DC"/>
    <w:sectPr w:rsidR="005578DC" w:rsidSect="00557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D7A"/>
    <w:rsid w:val="00414D7A"/>
    <w:rsid w:val="0055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2728</Characters>
  <Application>Microsoft Office Word</Application>
  <DocSecurity>0</DocSecurity>
  <Lines>22</Lines>
  <Paragraphs>6</Paragraphs>
  <ScaleCrop>false</ScaleCrop>
  <Company>china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2020-09-14T05:48:00Z</dcterms:created>
  <dcterms:modified xsi:type="dcterms:W3CDTF">2020-09-14T05:48:00Z</dcterms:modified>
</cp:coreProperties>
</file>