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舞蹈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史》考试大纲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宋体" w:hAnsi="宋体"/>
          <w:b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一、考试大纲的性质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《中西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sz w:val="32"/>
          <w:szCs w:val="32"/>
        </w:rPr>
        <w:t>史》是报考音乐与舞蹈学、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sz w:val="32"/>
          <w:szCs w:val="32"/>
        </w:rPr>
        <w:t>（专业学位）硕士研究生的考试科目之一，主要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考查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考生对中西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sz w:val="32"/>
          <w:szCs w:val="32"/>
        </w:rPr>
        <w:t>史基础知识和理论的了解和掌握情况。为帮助考生明确考试复习范围和相关要求，特制定本考试大纲。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二、考试范围和内容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考试的范围和内容分为两部分：中国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sz w:val="32"/>
          <w:szCs w:val="32"/>
        </w:rPr>
        <w:t>史和西方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sz w:val="32"/>
          <w:szCs w:val="32"/>
        </w:rPr>
        <w:t>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（一）中国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中国古代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sz w:val="32"/>
          <w:szCs w:val="32"/>
        </w:rPr>
        <w:t>史：了解中国古代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发展的历史进程和形态流变，掌握历代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舞蹈典型的审美形态、舞蹈制度、舞蹈机构、舞蹈</w:t>
      </w:r>
      <w:r>
        <w:rPr>
          <w:rFonts w:hint="eastAsia" w:ascii="仿宋_GB2312" w:hAnsi="仿宋_GB2312" w:eastAsia="仿宋_GB2312" w:cs="仿宋_GB2312"/>
          <w:sz w:val="32"/>
          <w:szCs w:val="32"/>
        </w:rPr>
        <w:t>事件、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sz w:val="32"/>
          <w:szCs w:val="32"/>
        </w:rPr>
        <w:t>典籍、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乐舞</w:t>
      </w:r>
      <w:r>
        <w:rPr>
          <w:rFonts w:hint="eastAsia" w:ascii="仿宋_GB2312" w:hAnsi="仿宋_GB2312" w:eastAsia="仿宋_GB2312" w:cs="仿宋_GB2312"/>
          <w:sz w:val="32"/>
          <w:szCs w:val="32"/>
        </w:rPr>
        <w:t>思想、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乐舞</w:t>
      </w:r>
      <w:r>
        <w:rPr>
          <w:rFonts w:hint="eastAsia" w:ascii="仿宋_GB2312" w:hAnsi="仿宋_GB2312" w:eastAsia="仿宋_GB2312" w:cs="仿宋_GB2312"/>
          <w:sz w:val="32"/>
          <w:szCs w:val="32"/>
        </w:rPr>
        <w:t>理论、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sz w:val="32"/>
          <w:szCs w:val="32"/>
        </w:rPr>
        <w:t>名词（术语）、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舞人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</w:t>
      </w:r>
      <w:r>
        <w:rPr>
          <w:rFonts w:hint="eastAsia" w:ascii="仿宋_GB2312" w:hAnsi="仿宋_GB2312" w:eastAsia="仿宋_GB2312" w:cs="仿宋_GB2312"/>
          <w:sz w:val="32"/>
          <w:szCs w:val="32"/>
        </w:rPr>
        <w:t>谱、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文化交流等与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相关的历史事实。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   （二）西方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考核内容涵盖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西方芭蕾史和西方现代舞史两个部分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1.了解西方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芭蕾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的历史发展进程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及不同时期芭蕾的风格特征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审美形态、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代表性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芭蕾名家、经典芭蕾舞蹈作品，认识和理解芭蕾与西方文化文化之间关系内涵。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学习和掌握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现代生成的历史文化背景、各代表性流派的风格特征及代表作品、动作技术体系的特点、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现代舞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发展的内在规律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并进一步认识和理解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现代舞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与西方文化的内在关系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及文化内涵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 xml:space="preserve">    三、考试要求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考生应较全面地理解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掌握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史中的基本概念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和专业术语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代表性的舞名、舞人、舞蹈种类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熟悉各历史时期的代表性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作品及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审美风格特征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具有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读懂中国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分析和理解舞蹈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材料的能力。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并能理解和掌握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历史发展脉络、主要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代表性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流派及其发展特征、名家名作及其代表性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家的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创作特征与独特贡献等。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名词解释约占30分，简答题约占40分，论述题约占80分。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、考试方式和时间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方式：闭卷笔试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时间：180分钟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0263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539</Characters>
  <Lines>4</Lines>
  <Paragraphs>1</Paragraphs>
  <TotalTime>1</TotalTime>
  <ScaleCrop>false</ScaleCrop>
  <LinksUpToDate>false</LinksUpToDate>
  <CharactersWithSpaces>632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2019-07-08T16:57:00Z</dcterms:created>
  <dc:creator>zqy</dc:creator>
  <cp:lastModifiedBy>hp</cp:lastModifiedBy>
  <dcterms:modified xsi:type="dcterms:W3CDTF">2019-09-06T02:31:17Z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