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3EBD4" w14:textId="77777777" w:rsidR="00EF7C1D" w:rsidRPr="006024A2" w:rsidRDefault="007D2441">
      <w:pPr>
        <w:spacing w:line="400" w:lineRule="exact"/>
        <w:jc w:val="center"/>
        <w:rPr>
          <w:b/>
          <w:color w:val="000000" w:themeColor="text1"/>
          <w:sz w:val="30"/>
          <w:szCs w:val="30"/>
        </w:rPr>
      </w:pPr>
      <w:r w:rsidRPr="006024A2">
        <w:rPr>
          <w:b/>
          <w:color w:val="000000" w:themeColor="text1"/>
          <w:sz w:val="30"/>
          <w:szCs w:val="30"/>
        </w:rPr>
        <w:t>塔里木大学硕士研究生入学考试</w:t>
      </w:r>
    </w:p>
    <w:p w14:paraId="1B6AF0E5" w14:textId="77777777" w:rsidR="00EF7C1D" w:rsidRPr="006024A2" w:rsidRDefault="007D2441">
      <w:pPr>
        <w:widowControl/>
        <w:spacing w:line="360" w:lineRule="auto"/>
        <w:jc w:val="center"/>
        <w:rPr>
          <w:b/>
          <w:color w:val="000000" w:themeColor="text1"/>
          <w:kern w:val="0"/>
          <w:sz w:val="24"/>
        </w:rPr>
      </w:pPr>
      <w:r w:rsidRPr="006024A2">
        <w:rPr>
          <w:b/>
          <w:color w:val="000000" w:themeColor="text1"/>
          <w:sz w:val="30"/>
          <w:szCs w:val="30"/>
        </w:rPr>
        <w:t>《</w:t>
      </w:r>
      <w:r w:rsidR="00B45FFF" w:rsidRPr="006024A2">
        <w:rPr>
          <w:b/>
          <w:color w:val="000000" w:themeColor="text1"/>
          <w:sz w:val="30"/>
          <w:szCs w:val="30"/>
        </w:rPr>
        <w:t>分子生物学</w:t>
      </w:r>
      <w:r w:rsidRPr="006024A2">
        <w:rPr>
          <w:b/>
          <w:color w:val="000000" w:themeColor="text1"/>
          <w:sz w:val="30"/>
          <w:szCs w:val="30"/>
        </w:rPr>
        <w:t>》考试大纲</w:t>
      </w:r>
    </w:p>
    <w:p w14:paraId="70A8429A" w14:textId="77777777" w:rsidR="00EF7C1D" w:rsidRPr="006024A2" w:rsidRDefault="00EF7C1D">
      <w:pPr>
        <w:widowControl/>
        <w:spacing w:line="360" w:lineRule="auto"/>
        <w:jc w:val="center"/>
        <w:rPr>
          <w:b/>
          <w:color w:val="000000" w:themeColor="text1"/>
          <w:kern w:val="0"/>
          <w:sz w:val="24"/>
        </w:rPr>
      </w:pPr>
    </w:p>
    <w:p w14:paraId="020FFDBE" w14:textId="77777777" w:rsidR="00EF7C1D" w:rsidRPr="006024A2" w:rsidRDefault="007D2441">
      <w:pPr>
        <w:widowControl/>
        <w:spacing w:line="360" w:lineRule="auto"/>
        <w:jc w:val="center"/>
        <w:rPr>
          <w:b/>
          <w:color w:val="000000" w:themeColor="text1"/>
          <w:kern w:val="0"/>
          <w:sz w:val="24"/>
        </w:rPr>
      </w:pPr>
      <w:r w:rsidRPr="006024A2">
        <w:rPr>
          <w:b/>
          <w:color w:val="000000" w:themeColor="text1"/>
          <w:kern w:val="0"/>
          <w:sz w:val="24"/>
        </w:rPr>
        <w:t>第一部分</w:t>
      </w:r>
      <w:r w:rsidRPr="006024A2">
        <w:rPr>
          <w:b/>
          <w:color w:val="000000" w:themeColor="text1"/>
          <w:kern w:val="0"/>
          <w:sz w:val="24"/>
        </w:rPr>
        <w:t xml:space="preserve">   </w:t>
      </w:r>
      <w:r w:rsidRPr="006024A2">
        <w:rPr>
          <w:b/>
          <w:color w:val="000000" w:themeColor="text1"/>
          <w:kern w:val="0"/>
          <w:sz w:val="24"/>
        </w:rPr>
        <w:t>考试说明</w:t>
      </w:r>
    </w:p>
    <w:p w14:paraId="3A8615CD" w14:textId="77777777" w:rsidR="00EF7C1D" w:rsidRPr="006024A2" w:rsidRDefault="007D2441">
      <w:pPr>
        <w:widowControl/>
        <w:spacing w:line="360" w:lineRule="auto"/>
        <w:rPr>
          <w:b/>
          <w:color w:val="000000" w:themeColor="text1"/>
          <w:kern w:val="0"/>
          <w:sz w:val="24"/>
        </w:rPr>
      </w:pPr>
      <w:r w:rsidRPr="006024A2">
        <w:rPr>
          <w:b/>
          <w:color w:val="000000" w:themeColor="text1"/>
          <w:kern w:val="0"/>
          <w:sz w:val="24"/>
        </w:rPr>
        <w:t>一、考查目标</w:t>
      </w:r>
    </w:p>
    <w:p w14:paraId="44FF20A8" w14:textId="77777777" w:rsidR="00EF7C1D" w:rsidRPr="006024A2" w:rsidRDefault="007D2441">
      <w:pPr>
        <w:widowControl/>
        <w:spacing w:line="360" w:lineRule="auto"/>
        <w:ind w:firstLineChars="200" w:firstLine="480"/>
        <w:rPr>
          <w:color w:val="000000"/>
          <w:kern w:val="0"/>
          <w:sz w:val="24"/>
        </w:rPr>
      </w:pPr>
      <w:r w:rsidRPr="006024A2">
        <w:rPr>
          <w:color w:val="000000"/>
          <w:kern w:val="0"/>
          <w:sz w:val="24"/>
        </w:rPr>
        <w:t>通过该门课程的考试，真实反映考生对</w:t>
      </w:r>
      <w:r w:rsidR="00CB3FAE" w:rsidRPr="006024A2">
        <w:rPr>
          <w:color w:val="000000"/>
          <w:kern w:val="0"/>
          <w:sz w:val="24"/>
        </w:rPr>
        <w:t>分子生物学</w:t>
      </w:r>
      <w:r w:rsidRPr="006024A2">
        <w:rPr>
          <w:color w:val="000000"/>
          <w:kern w:val="0"/>
          <w:sz w:val="24"/>
        </w:rPr>
        <w:t>基本概念和基本理论的掌握程度，以及综合运用所学的知识分析相关问题和解决问题的能力与水平，以作为我校选拔硕士研究生的重要依据。</w:t>
      </w:r>
    </w:p>
    <w:p w14:paraId="0A94ACF1" w14:textId="77777777" w:rsidR="00EF7C1D" w:rsidRPr="006024A2" w:rsidRDefault="007D2441">
      <w:pPr>
        <w:widowControl/>
        <w:spacing w:line="360" w:lineRule="auto"/>
        <w:rPr>
          <w:b/>
          <w:color w:val="000000" w:themeColor="text1"/>
          <w:kern w:val="0"/>
          <w:sz w:val="24"/>
        </w:rPr>
      </w:pPr>
      <w:r w:rsidRPr="006024A2">
        <w:rPr>
          <w:b/>
          <w:color w:val="000000" w:themeColor="text1"/>
          <w:kern w:val="0"/>
          <w:sz w:val="24"/>
        </w:rPr>
        <w:t>二、适用范围</w:t>
      </w:r>
    </w:p>
    <w:p w14:paraId="04BB6036" w14:textId="77777777" w:rsidR="00EF7C1D" w:rsidRPr="006024A2" w:rsidRDefault="00FD5BBA">
      <w:pPr>
        <w:widowControl/>
        <w:spacing w:line="360" w:lineRule="auto"/>
        <w:ind w:firstLineChars="200" w:firstLine="480"/>
        <w:rPr>
          <w:color w:val="000000"/>
          <w:kern w:val="0"/>
          <w:sz w:val="24"/>
        </w:rPr>
      </w:pPr>
      <w:r w:rsidRPr="006024A2">
        <w:rPr>
          <w:color w:val="000000"/>
          <w:kern w:val="0"/>
          <w:sz w:val="24"/>
        </w:rPr>
        <w:t>适用于</w:t>
      </w:r>
      <w:r w:rsidR="007D2441" w:rsidRPr="006024A2">
        <w:rPr>
          <w:color w:val="000000"/>
          <w:kern w:val="0"/>
          <w:sz w:val="24"/>
        </w:rPr>
        <w:t>生物学学科的考生。</w:t>
      </w:r>
    </w:p>
    <w:p w14:paraId="2366B61C" w14:textId="77777777" w:rsidR="00EF7C1D" w:rsidRPr="006024A2" w:rsidRDefault="007D2441">
      <w:pPr>
        <w:widowControl/>
        <w:spacing w:line="360" w:lineRule="auto"/>
        <w:rPr>
          <w:b/>
          <w:color w:val="000000" w:themeColor="text1"/>
          <w:kern w:val="0"/>
          <w:sz w:val="24"/>
        </w:rPr>
      </w:pPr>
      <w:r w:rsidRPr="006024A2">
        <w:rPr>
          <w:b/>
          <w:color w:val="000000" w:themeColor="text1"/>
          <w:kern w:val="0"/>
          <w:sz w:val="24"/>
        </w:rPr>
        <w:t>三、考试形式和试卷结构</w:t>
      </w:r>
    </w:p>
    <w:p w14:paraId="36651661" w14:textId="77777777" w:rsidR="00EF7C1D" w:rsidRPr="006024A2" w:rsidRDefault="007D2441">
      <w:pPr>
        <w:widowControl/>
        <w:spacing w:line="360" w:lineRule="auto"/>
        <w:ind w:firstLineChars="200" w:firstLine="482"/>
        <w:rPr>
          <w:b/>
          <w:color w:val="000000" w:themeColor="text1"/>
          <w:kern w:val="0"/>
          <w:sz w:val="24"/>
        </w:rPr>
      </w:pPr>
      <w:r w:rsidRPr="006024A2">
        <w:rPr>
          <w:b/>
          <w:color w:val="000000" w:themeColor="text1"/>
          <w:kern w:val="0"/>
          <w:sz w:val="24"/>
        </w:rPr>
        <w:t>1</w:t>
      </w:r>
      <w:r w:rsidRPr="006024A2">
        <w:rPr>
          <w:b/>
          <w:color w:val="000000" w:themeColor="text1"/>
          <w:kern w:val="0"/>
          <w:sz w:val="24"/>
        </w:rPr>
        <w:t>、试卷满分及考试时间</w:t>
      </w:r>
    </w:p>
    <w:p w14:paraId="5F1868A5" w14:textId="77777777" w:rsidR="00EF7C1D" w:rsidRPr="006024A2" w:rsidRDefault="007D2441">
      <w:pPr>
        <w:widowControl/>
        <w:spacing w:line="360" w:lineRule="auto"/>
        <w:ind w:firstLineChars="200" w:firstLine="480"/>
        <w:rPr>
          <w:color w:val="000000" w:themeColor="text1"/>
          <w:kern w:val="0"/>
          <w:sz w:val="24"/>
        </w:rPr>
      </w:pPr>
      <w:r w:rsidRPr="006024A2">
        <w:rPr>
          <w:color w:val="000000" w:themeColor="text1"/>
          <w:kern w:val="0"/>
          <w:sz w:val="24"/>
        </w:rPr>
        <w:t>本试卷满分为</w:t>
      </w:r>
      <w:r w:rsidRPr="006024A2">
        <w:rPr>
          <w:color w:val="000000" w:themeColor="text1"/>
          <w:kern w:val="0"/>
          <w:sz w:val="24"/>
        </w:rPr>
        <w:t>150</w:t>
      </w:r>
      <w:r w:rsidRPr="006024A2">
        <w:rPr>
          <w:color w:val="000000" w:themeColor="text1"/>
          <w:kern w:val="0"/>
          <w:sz w:val="24"/>
        </w:rPr>
        <w:t>分，考试时间为</w:t>
      </w:r>
      <w:r w:rsidRPr="006024A2">
        <w:rPr>
          <w:color w:val="000000" w:themeColor="text1"/>
          <w:kern w:val="0"/>
          <w:sz w:val="24"/>
        </w:rPr>
        <w:t>180</w:t>
      </w:r>
      <w:r w:rsidRPr="006024A2">
        <w:rPr>
          <w:color w:val="000000" w:themeColor="text1"/>
          <w:kern w:val="0"/>
          <w:sz w:val="24"/>
        </w:rPr>
        <w:t>分钟。</w:t>
      </w:r>
    </w:p>
    <w:p w14:paraId="467360E0" w14:textId="77777777" w:rsidR="00EF7C1D" w:rsidRPr="006024A2" w:rsidRDefault="007D2441">
      <w:pPr>
        <w:widowControl/>
        <w:spacing w:line="360" w:lineRule="auto"/>
        <w:ind w:firstLineChars="200" w:firstLine="482"/>
        <w:rPr>
          <w:b/>
          <w:color w:val="000000" w:themeColor="text1"/>
          <w:kern w:val="0"/>
          <w:sz w:val="24"/>
        </w:rPr>
      </w:pPr>
      <w:r w:rsidRPr="006024A2">
        <w:rPr>
          <w:b/>
          <w:color w:val="000000" w:themeColor="text1"/>
          <w:kern w:val="0"/>
          <w:sz w:val="24"/>
        </w:rPr>
        <w:t>2</w:t>
      </w:r>
      <w:r w:rsidRPr="006024A2">
        <w:rPr>
          <w:b/>
          <w:color w:val="000000" w:themeColor="text1"/>
          <w:kern w:val="0"/>
          <w:sz w:val="24"/>
        </w:rPr>
        <w:t>、答题方式及要求</w:t>
      </w:r>
    </w:p>
    <w:p w14:paraId="53585088" w14:textId="77777777" w:rsidR="00EF7C1D" w:rsidRPr="006024A2" w:rsidRDefault="007D2441">
      <w:pPr>
        <w:widowControl/>
        <w:spacing w:line="360" w:lineRule="auto"/>
        <w:ind w:firstLineChars="200" w:firstLine="480"/>
        <w:rPr>
          <w:color w:val="000000" w:themeColor="text1"/>
          <w:kern w:val="0"/>
          <w:sz w:val="24"/>
        </w:rPr>
      </w:pPr>
      <w:r w:rsidRPr="006024A2">
        <w:rPr>
          <w:color w:val="000000" w:themeColor="text1"/>
          <w:kern w:val="0"/>
          <w:sz w:val="24"/>
        </w:rPr>
        <w:t>闭卷、笔试。</w:t>
      </w:r>
      <w:r w:rsidRPr="006024A2">
        <w:rPr>
          <w:color w:val="000000" w:themeColor="text1"/>
          <w:sz w:val="24"/>
        </w:rPr>
        <w:t>所有答案均写在答题纸上，在试卷上答题无效。</w:t>
      </w:r>
    </w:p>
    <w:p w14:paraId="7E166577" w14:textId="77777777" w:rsidR="00EF7C1D" w:rsidRPr="006024A2" w:rsidRDefault="007D2441">
      <w:pPr>
        <w:widowControl/>
        <w:spacing w:line="360" w:lineRule="auto"/>
        <w:ind w:firstLineChars="200" w:firstLine="482"/>
        <w:rPr>
          <w:color w:val="000000" w:themeColor="text1"/>
          <w:sz w:val="24"/>
        </w:rPr>
      </w:pPr>
      <w:r w:rsidRPr="006024A2">
        <w:rPr>
          <w:b/>
          <w:color w:val="000000" w:themeColor="text1"/>
          <w:kern w:val="0"/>
          <w:sz w:val="24"/>
        </w:rPr>
        <w:t>3</w:t>
      </w:r>
      <w:r w:rsidRPr="006024A2">
        <w:rPr>
          <w:b/>
          <w:color w:val="000000" w:themeColor="text1"/>
          <w:kern w:val="0"/>
          <w:sz w:val="24"/>
        </w:rPr>
        <w:t>、试卷内容结构</w:t>
      </w:r>
    </w:p>
    <w:p w14:paraId="3C3F944C" w14:textId="77777777" w:rsidR="00EF7C1D" w:rsidRPr="006024A2" w:rsidRDefault="007D2441">
      <w:pPr>
        <w:widowControl/>
        <w:spacing w:line="360" w:lineRule="auto"/>
        <w:ind w:firstLineChars="200" w:firstLine="480"/>
        <w:rPr>
          <w:sz w:val="24"/>
        </w:rPr>
      </w:pPr>
      <w:r w:rsidRPr="006024A2">
        <w:rPr>
          <w:sz w:val="24"/>
        </w:rPr>
        <w:t>试题类型主要包括：选择题、判断题、填空题、</w:t>
      </w:r>
      <w:r w:rsidR="004648B4" w:rsidRPr="006024A2">
        <w:rPr>
          <w:sz w:val="24"/>
        </w:rPr>
        <w:t>名词解释、简答题、</w:t>
      </w:r>
      <w:r w:rsidRPr="006024A2">
        <w:rPr>
          <w:sz w:val="24"/>
        </w:rPr>
        <w:t>论述题。</w:t>
      </w:r>
    </w:p>
    <w:p w14:paraId="6E28EA11" w14:textId="77777777" w:rsidR="00EF7C1D" w:rsidRPr="006024A2" w:rsidRDefault="007D2441">
      <w:pPr>
        <w:widowControl/>
        <w:spacing w:line="360" w:lineRule="auto"/>
        <w:rPr>
          <w:b/>
          <w:color w:val="000000" w:themeColor="text1"/>
          <w:kern w:val="0"/>
          <w:sz w:val="24"/>
        </w:rPr>
      </w:pPr>
      <w:r w:rsidRPr="006024A2">
        <w:rPr>
          <w:b/>
          <w:color w:val="000000" w:themeColor="text1"/>
          <w:kern w:val="0"/>
          <w:sz w:val="24"/>
        </w:rPr>
        <w:t>四、参考书目</w:t>
      </w:r>
    </w:p>
    <w:p w14:paraId="32A892CD" w14:textId="0E054C55" w:rsidR="00EF7C1D" w:rsidRPr="006024A2" w:rsidRDefault="007D2441">
      <w:pPr>
        <w:widowControl/>
        <w:spacing w:line="360" w:lineRule="auto"/>
        <w:ind w:firstLineChars="200" w:firstLine="480"/>
        <w:rPr>
          <w:sz w:val="24"/>
        </w:rPr>
      </w:pPr>
      <w:r w:rsidRPr="006024A2">
        <w:rPr>
          <w:sz w:val="24"/>
        </w:rPr>
        <w:t>1</w:t>
      </w:r>
      <w:r w:rsidRPr="006024A2">
        <w:rPr>
          <w:sz w:val="24"/>
        </w:rPr>
        <w:t>、</w:t>
      </w:r>
      <w:r w:rsidR="00C916CF" w:rsidRPr="006024A2">
        <w:rPr>
          <w:sz w:val="24"/>
        </w:rPr>
        <w:t>《基础分子生物学》（第</w:t>
      </w:r>
      <w:r w:rsidR="00F87583" w:rsidRPr="006024A2">
        <w:rPr>
          <w:sz w:val="24"/>
        </w:rPr>
        <w:t>2</w:t>
      </w:r>
      <w:r w:rsidR="00C916CF" w:rsidRPr="006024A2">
        <w:rPr>
          <w:sz w:val="24"/>
        </w:rPr>
        <w:t>版），郑用</w:t>
      </w:r>
      <w:proofErr w:type="gramStart"/>
      <w:r w:rsidR="00C916CF" w:rsidRPr="006024A2">
        <w:rPr>
          <w:sz w:val="24"/>
        </w:rPr>
        <w:t>琏</w:t>
      </w:r>
      <w:proofErr w:type="gramEnd"/>
      <w:r w:rsidR="00C916CF" w:rsidRPr="006024A2">
        <w:rPr>
          <w:sz w:val="24"/>
        </w:rPr>
        <w:t>主编，高等教育出版社，</w:t>
      </w:r>
      <w:r w:rsidR="00C916CF" w:rsidRPr="006024A2">
        <w:rPr>
          <w:sz w:val="24"/>
        </w:rPr>
        <w:t>2012.</w:t>
      </w:r>
    </w:p>
    <w:p w14:paraId="0814896F" w14:textId="6F5FD91A" w:rsidR="00C916CF" w:rsidRPr="006024A2" w:rsidRDefault="007D2441" w:rsidP="00C916CF">
      <w:pPr>
        <w:widowControl/>
        <w:spacing w:line="360" w:lineRule="auto"/>
        <w:ind w:firstLineChars="200" w:firstLine="480"/>
        <w:rPr>
          <w:sz w:val="24"/>
        </w:rPr>
      </w:pPr>
      <w:r w:rsidRPr="006024A2">
        <w:rPr>
          <w:sz w:val="24"/>
        </w:rPr>
        <w:t>2</w:t>
      </w:r>
      <w:r w:rsidRPr="006024A2">
        <w:rPr>
          <w:sz w:val="24"/>
        </w:rPr>
        <w:t>、</w:t>
      </w:r>
      <w:r w:rsidR="00C916CF" w:rsidRPr="006024A2">
        <w:rPr>
          <w:sz w:val="24"/>
        </w:rPr>
        <w:t>《</w:t>
      </w:r>
      <w:r w:rsidR="00F87583" w:rsidRPr="006024A2">
        <w:rPr>
          <w:sz w:val="24"/>
        </w:rPr>
        <w:t>现代</w:t>
      </w:r>
      <w:r w:rsidR="00C916CF" w:rsidRPr="006024A2">
        <w:rPr>
          <w:sz w:val="24"/>
        </w:rPr>
        <w:t>分子生物学》</w:t>
      </w:r>
      <w:r w:rsidR="00F87583" w:rsidRPr="006024A2">
        <w:rPr>
          <w:sz w:val="24"/>
        </w:rPr>
        <w:t>（第</w:t>
      </w:r>
      <w:r w:rsidR="00F87583" w:rsidRPr="006024A2">
        <w:rPr>
          <w:sz w:val="24"/>
        </w:rPr>
        <w:t>5</w:t>
      </w:r>
      <w:r w:rsidR="00F87583" w:rsidRPr="006024A2">
        <w:rPr>
          <w:sz w:val="24"/>
        </w:rPr>
        <w:t>版）</w:t>
      </w:r>
      <w:r w:rsidR="00C916CF" w:rsidRPr="006024A2">
        <w:rPr>
          <w:sz w:val="24"/>
        </w:rPr>
        <w:t>，</w:t>
      </w:r>
      <w:r w:rsidR="00F87583" w:rsidRPr="006024A2">
        <w:rPr>
          <w:sz w:val="24"/>
        </w:rPr>
        <w:t>朱玉贤</w:t>
      </w:r>
      <w:r w:rsidR="00C916CF" w:rsidRPr="006024A2">
        <w:rPr>
          <w:sz w:val="24"/>
        </w:rPr>
        <w:t>主编，</w:t>
      </w:r>
      <w:r w:rsidR="00F87583" w:rsidRPr="006024A2">
        <w:rPr>
          <w:sz w:val="24"/>
        </w:rPr>
        <w:t>高等教育出版社</w:t>
      </w:r>
      <w:r w:rsidR="00C916CF" w:rsidRPr="006024A2">
        <w:rPr>
          <w:sz w:val="24"/>
        </w:rPr>
        <w:t>，</w:t>
      </w:r>
      <w:r w:rsidR="00C916CF" w:rsidRPr="006024A2">
        <w:rPr>
          <w:sz w:val="24"/>
        </w:rPr>
        <w:t>201</w:t>
      </w:r>
      <w:r w:rsidR="00F87583" w:rsidRPr="006024A2">
        <w:rPr>
          <w:sz w:val="24"/>
        </w:rPr>
        <w:t>9</w:t>
      </w:r>
      <w:r w:rsidR="00C916CF" w:rsidRPr="006024A2">
        <w:rPr>
          <w:sz w:val="24"/>
        </w:rPr>
        <w:t>.</w:t>
      </w:r>
    </w:p>
    <w:p w14:paraId="16E91B54" w14:textId="77777777" w:rsidR="00EF7C1D" w:rsidRPr="006024A2" w:rsidRDefault="00EF7C1D">
      <w:pPr>
        <w:widowControl/>
        <w:spacing w:line="360" w:lineRule="auto"/>
        <w:jc w:val="center"/>
        <w:rPr>
          <w:b/>
          <w:bCs/>
          <w:color w:val="FF0000"/>
          <w:kern w:val="0"/>
          <w:sz w:val="24"/>
        </w:rPr>
      </w:pPr>
    </w:p>
    <w:p w14:paraId="07CA1B3E" w14:textId="77777777" w:rsidR="00EF7C1D" w:rsidRPr="006024A2" w:rsidRDefault="007D2441">
      <w:pPr>
        <w:widowControl/>
        <w:spacing w:line="360" w:lineRule="auto"/>
        <w:jc w:val="center"/>
        <w:rPr>
          <w:b/>
          <w:bCs/>
          <w:color w:val="000000" w:themeColor="text1"/>
          <w:kern w:val="0"/>
          <w:sz w:val="24"/>
        </w:rPr>
      </w:pPr>
      <w:r w:rsidRPr="006024A2">
        <w:rPr>
          <w:b/>
          <w:bCs/>
          <w:color w:val="000000" w:themeColor="text1"/>
          <w:kern w:val="0"/>
          <w:sz w:val="24"/>
        </w:rPr>
        <w:t>第二部分</w:t>
      </w:r>
      <w:r w:rsidRPr="006024A2">
        <w:rPr>
          <w:b/>
          <w:bCs/>
          <w:color w:val="000000" w:themeColor="text1"/>
          <w:kern w:val="0"/>
          <w:sz w:val="24"/>
        </w:rPr>
        <w:t xml:space="preserve">   </w:t>
      </w:r>
      <w:r w:rsidRPr="006024A2">
        <w:rPr>
          <w:b/>
          <w:bCs/>
          <w:color w:val="000000" w:themeColor="text1"/>
          <w:kern w:val="0"/>
          <w:sz w:val="24"/>
        </w:rPr>
        <w:t>考试要点</w:t>
      </w:r>
    </w:p>
    <w:p w14:paraId="6F83D610" w14:textId="77777777" w:rsidR="00EF7C1D" w:rsidRPr="006024A2" w:rsidRDefault="007D2441">
      <w:pPr>
        <w:spacing w:line="360" w:lineRule="auto"/>
        <w:ind w:firstLine="480"/>
        <w:rPr>
          <w:sz w:val="24"/>
        </w:rPr>
      </w:pPr>
      <w:r w:rsidRPr="006024A2">
        <w:rPr>
          <w:rStyle w:val="style101"/>
          <w:b/>
          <w:sz w:val="24"/>
          <w:szCs w:val="24"/>
        </w:rPr>
        <w:t>考试目标：</w:t>
      </w:r>
      <w:r w:rsidR="006552FA" w:rsidRPr="006024A2">
        <w:rPr>
          <w:sz w:val="24"/>
        </w:rPr>
        <w:t>分子生物学</w:t>
      </w:r>
      <w:r w:rsidRPr="006024A2">
        <w:rPr>
          <w:sz w:val="24"/>
        </w:rPr>
        <w:t>考试旨在考查考生对</w:t>
      </w:r>
      <w:r w:rsidR="006552FA" w:rsidRPr="006024A2">
        <w:rPr>
          <w:sz w:val="24"/>
        </w:rPr>
        <w:t>分子生物学基本知识、基本理论的掌握程度。</w:t>
      </w:r>
      <w:r w:rsidRPr="006024A2">
        <w:rPr>
          <w:sz w:val="24"/>
        </w:rPr>
        <w:t>在此基础上，注重考查考生运用</w:t>
      </w:r>
      <w:r w:rsidR="006552FA" w:rsidRPr="006024A2">
        <w:rPr>
          <w:sz w:val="24"/>
        </w:rPr>
        <w:t>分子生物学</w:t>
      </w:r>
      <w:r w:rsidRPr="006024A2">
        <w:rPr>
          <w:sz w:val="24"/>
        </w:rPr>
        <w:t>基础知识分析问题、解决问题的能力。</w:t>
      </w:r>
    </w:p>
    <w:p w14:paraId="2FB81B06" w14:textId="77777777" w:rsidR="00EF7C1D" w:rsidRPr="006024A2" w:rsidRDefault="007D2441" w:rsidP="006552FA">
      <w:pPr>
        <w:spacing w:line="360" w:lineRule="auto"/>
        <w:ind w:left="2" w:firstLineChars="200" w:firstLine="480"/>
        <w:rPr>
          <w:sz w:val="24"/>
        </w:rPr>
      </w:pPr>
      <w:r w:rsidRPr="006024A2">
        <w:rPr>
          <w:sz w:val="24"/>
        </w:rPr>
        <w:t>复习重点：考试内容将涉及</w:t>
      </w:r>
      <w:r w:rsidR="006552FA" w:rsidRPr="006024A2">
        <w:rPr>
          <w:sz w:val="24"/>
        </w:rPr>
        <w:t>分子生物学</w:t>
      </w:r>
      <w:r w:rsidRPr="006024A2">
        <w:rPr>
          <w:sz w:val="24"/>
        </w:rPr>
        <w:t>的如下内容：（</w:t>
      </w:r>
      <w:r w:rsidRPr="006024A2">
        <w:rPr>
          <w:sz w:val="24"/>
        </w:rPr>
        <w:t>1</w:t>
      </w:r>
      <w:r w:rsidRPr="006024A2">
        <w:rPr>
          <w:sz w:val="24"/>
        </w:rPr>
        <w:t>）</w:t>
      </w:r>
      <w:r w:rsidR="006552FA" w:rsidRPr="006024A2">
        <w:rPr>
          <w:sz w:val="24"/>
        </w:rPr>
        <w:t>真核生物和原核生物</w:t>
      </w:r>
      <w:r w:rsidR="006552FA" w:rsidRPr="006024A2">
        <w:rPr>
          <w:sz w:val="24"/>
        </w:rPr>
        <w:t>DNA</w:t>
      </w:r>
      <w:r w:rsidR="006552FA" w:rsidRPr="006024A2">
        <w:rPr>
          <w:sz w:val="24"/>
        </w:rPr>
        <w:t>的主要性质和结构特点</w:t>
      </w:r>
      <w:r w:rsidRPr="006024A2">
        <w:rPr>
          <w:sz w:val="24"/>
        </w:rPr>
        <w:t>；（</w:t>
      </w:r>
      <w:r w:rsidRPr="006024A2">
        <w:rPr>
          <w:sz w:val="24"/>
        </w:rPr>
        <w:t>2</w:t>
      </w:r>
      <w:r w:rsidRPr="006024A2">
        <w:rPr>
          <w:sz w:val="24"/>
        </w:rPr>
        <w:t>）</w:t>
      </w:r>
      <w:r w:rsidR="006552FA" w:rsidRPr="006024A2">
        <w:rPr>
          <w:sz w:val="24"/>
        </w:rPr>
        <w:t>真核生物和原核生物基因的结构和功能</w:t>
      </w:r>
      <w:r w:rsidRPr="006024A2">
        <w:rPr>
          <w:sz w:val="24"/>
        </w:rPr>
        <w:t>；（</w:t>
      </w:r>
      <w:r w:rsidRPr="006024A2">
        <w:rPr>
          <w:sz w:val="24"/>
        </w:rPr>
        <w:t>3</w:t>
      </w:r>
      <w:r w:rsidRPr="006024A2">
        <w:rPr>
          <w:sz w:val="24"/>
        </w:rPr>
        <w:t>）</w:t>
      </w:r>
      <w:r w:rsidR="006552FA" w:rsidRPr="006024A2">
        <w:rPr>
          <w:sz w:val="24"/>
        </w:rPr>
        <w:t>真核生物和原核生物复制、转录和表达的过程和区别</w:t>
      </w:r>
      <w:r w:rsidRPr="006024A2">
        <w:rPr>
          <w:sz w:val="24"/>
        </w:rPr>
        <w:t>；（</w:t>
      </w:r>
      <w:r w:rsidRPr="006024A2">
        <w:rPr>
          <w:sz w:val="24"/>
        </w:rPr>
        <w:t>4</w:t>
      </w:r>
      <w:r w:rsidRPr="006024A2">
        <w:rPr>
          <w:sz w:val="24"/>
        </w:rPr>
        <w:t>）</w:t>
      </w:r>
      <w:r w:rsidR="006552FA" w:rsidRPr="006024A2">
        <w:rPr>
          <w:sz w:val="24"/>
        </w:rPr>
        <w:t>真核生物和原核生物基因表达调控的方式、特点及二者的区别</w:t>
      </w:r>
      <w:r w:rsidRPr="006024A2">
        <w:rPr>
          <w:sz w:val="24"/>
        </w:rPr>
        <w:t>；（</w:t>
      </w:r>
      <w:r w:rsidRPr="006024A2">
        <w:rPr>
          <w:sz w:val="24"/>
        </w:rPr>
        <w:t>5</w:t>
      </w:r>
      <w:r w:rsidRPr="006024A2">
        <w:rPr>
          <w:sz w:val="24"/>
        </w:rPr>
        <w:t>）</w:t>
      </w:r>
      <w:r w:rsidR="006552FA" w:rsidRPr="006024A2">
        <w:rPr>
          <w:sz w:val="24"/>
        </w:rPr>
        <w:t>真核生物和原核生物基因</w:t>
      </w:r>
      <w:r w:rsidR="006552FA" w:rsidRPr="006024A2">
        <w:rPr>
          <w:sz w:val="24"/>
        </w:rPr>
        <w:lastRenderedPageBreak/>
        <w:t>组的特点和区别</w:t>
      </w:r>
      <w:r w:rsidRPr="006024A2">
        <w:rPr>
          <w:sz w:val="24"/>
        </w:rPr>
        <w:t>。并考查学生运用上述知识的综合分析能力。各部分的基本内容如下：</w:t>
      </w:r>
    </w:p>
    <w:p w14:paraId="44F18EB8" w14:textId="77777777" w:rsidR="00EF7C1D" w:rsidRPr="006024A2" w:rsidRDefault="007D2441" w:rsidP="00ED5A56">
      <w:pPr>
        <w:widowControl/>
        <w:spacing w:line="440" w:lineRule="exact"/>
        <w:rPr>
          <w:b/>
          <w:sz w:val="24"/>
        </w:rPr>
      </w:pPr>
      <w:r w:rsidRPr="006024A2">
        <w:rPr>
          <w:b/>
          <w:sz w:val="24"/>
        </w:rPr>
        <w:t>（一）</w:t>
      </w:r>
      <w:r w:rsidR="00FC4237" w:rsidRPr="006024A2">
        <w:rPr>
          <w:b/>
          <w:sz w:val="24"/>
        </w:rPr>
        <w:t>分子生物学</w:t>
      </w:r>
      <w:r w:rsidRPr="006024A2">
        <w:rPr>
          <w:b/>
          <w:sz w:val="24"/>
        </w:rPr>
        <w:t>的研究内容与发展史</w:t>
      </w:r>
    </w:p>
    <w:p w14:paraId="01FD0502" w14:textId="77777777" w:rsidR="00EF7C1D" w:rsidRPr="006024A2" w:rsidRDefault="007D2441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1</w:t>
      </w:r>
      <w:r w:rsidRPr="006024A2">
        <w:rPr>
          <w:sz w:val="24"/>
        </w:rPr>
        <w:t>．</w:t>
      </w:r>
      <w:r w:rsidR="00FC4237" w:rsidRPr="006024A2">
        <w:rPr>
          <w:sz w:val="24"/>
        </w:rPr>
        <w:t>分子生物学</w:t>
      </w:r>
      <w:r w:rsidRPr="006024A2">
        <w:rPr>
          <w:sz w:val="24"/>
        </w:rPr>
        <w:t>的</w:t>
      </w:r>
      <w:r w:rsidR="00FC4237" w:rsidRPr="006024A2">
        <w:rPr>
          <w:sz w:val="24"/>
        </w:rPr>
        <w:t>概念和</w:t>
      </w:r>
      <w:r w:rsidRPr="006024A2">
        <w:rPr>
          <w:sz w:val="24"/>
        </w:rPr>
        <w:t>研究内容</w:t>
      </w:r>
    </w:p>
    <w:p w14:paraId="62B5E13C" w14:textId="77777777" w:rsidR="00EF7C1D" w:rsidRPr="006024A2" w:rsidRDefault="007D2441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2</w:t>
      </w:r>
      <w:r w:rsidRPr="006024A2">
        <w:rPr>
          <w:sz w:val="24"/>
        </w:rPr>
        <w:t>．</w:t>
      </w:r>
      <w:r w:rsidR="00FC4237" w:rsidRPr="006024A2">
        <w:rPr>
          <w:sz w:val="24"/>
        </w:rPr>
        <w:t>分子生物学</w:t>
      </w:r>
      <w:r w:rsidRPr="006024A2">
        <w:rPr>
          <w:sz w:val="24"/>
        </w:rPr>
        <w:t>发展历史中的重大</w:t>
      </w:r>
      <w:r w:rsidR="00FC4237" w:rsidRPr="006024A2">
        <w:rPr>
          <w:sz w:val="24"/>
        </w:rPr>
        <w:t>成果及</w:t>
      </w:r>
      <w:r w:rsidRPr="006024A2">
        <w:rPr>
          <w:sz w:val="24"/>
        </w:rPr>
        <w:t>贡献</w:t>
      </w:r>
      <w:r w:rsidR="00FC4237" w:rsidRPr="006024A2">
        <w:rPr>
          <w:sz w:val="24"/>
        </w:rPr>
        <w:t>科学家</w:t>
      </w:r>
    </w:p>
    <w:p w14:paraId="768EADE3" w14:textId="77777777" w:rsidR="00EF7C1D" w:rsidRPr="006024A2" w:rsidRDefault="007D2441" w:rsidP="00ED5A56">
      <w:pPr>
        <w:widowControl/>
        <w:spacing w:line="440" w:lineRule="exact"/>
        <w:rPr>
          <w:b/>
          <w:sz w:val="24"/>
        </w:rPr>
      </w:pPr>
      <w:r w:rsidRPr="006024A2">
        <w:rPr>
          <w:b/>
          <w:sz w:val="24"/>
        </w:rPr>
        <w:t>（二）</w:t>
      </w:r>
      <w:r w:rsidR="00FC4237" w:rsidRPr="006024A2">
        <w:rPr>
          <w:b/>
          <w:sz w:val="24"/>
        </w:rPr>
        <w:t>DNA</w:t>
      </w:r>
      <w:r w:rsidR="00FC4237" w:rsidRPr="006024A2">
        <w:rPr>
          <w:b/>
          <w:sz w:val="24"/>
        </w:rPr>
        <w:t>的结构</w:t>
      </w:r>
      <w:r w:rsidRPr="006024A2">
        <w:rPr>
          <w:b/>
          <w:sz w:val="24"/>
        </w:rPr>
        <w:t>特征</w:t>
      </w:r>
    </w:p>
    <w:p w14:paraId="5AB1CE4E" w14:textId="77777777" w:rsidR="00EF7C1D" w:rsidRPr="006024A2" w:rsidRDefault="007D2441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1</w:t>
      </w:r>
      <w:r w:rsidRPr="006024A2">
        <w:rPr>
          <w:sz w:val="24"/>
        </w:rPr>
        <w:t>．</w:t>
      </w:r>
      <w:r w:rsidR="00FC4237" w:rsidRPr="006024A2">
        <w:rPr>
          <w:sz w:val="24"/>
        </w:rPr>
        <w:t>DNA</w:t>
      </w:r>
      <w:r w:rsidR="00FC4237" w:rsidRPr="006024A2">
        <w:rPr>
          <w:sz w:val="24"/>
        </w:rPr>
        <w:t>的结构</w:t>
      </w:r>
      <w:r w:rsidR="00E51651" w:rsidRPr="006024A2">
        <w:rPr>
          <w:sz w:val="24"/>
        </w:rPr>
        <w:t>和特征</w:t>
      </w:r>
    </w:p>
    <w:p w14:paraId="72447574" w14:textId="77777777" w:rsidR="00E51651" w:rsidRPr="006024A2" w:rsidRDefault="00E51651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1</w:t>
      </w:r>
      <w:r w:rsidRPr="006024A2">
        <w:rPr>
          <w:sz w:val="24"/>
        </w:rPr>
        <w:t>）一级结构</w:t>
      </w:r>
    </w:p>
    <w:p w14:paraId="475ACB4A" w14:textId="77777777" w:rsidR="00E51651" w:rsidRPr="006024A2" w:rsidRDefault="00E51651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2</w:t>
      </w:r>
      <w:r w:rsidRPr="006024A2">
        <w:rPr>
          <w:sz w:val="24"/>
        </w:rPr>
        <w:t>）二级结构和特征</w:t>
      </w:r>
    </w:p>
    <w:p w14:paraId="0135C24F" w14:textId="77777777" w:rsidR="00E51651" w:rsidRPr="006024A2" w:rsidRDefault="00E51651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3</w:t>
      </w:r>
      <w:r w:rsidRPr="006024A2">
        <w:rPr>
          <w:sz w:val="24"/>
        </w:rPr>
        <w:t>）三级和四级结构</w:t>
      </w:r>
    </w:p>
    <w:p w14:paraId="066BFDCF" w14:textId="77777777" w:rsidR="00EF7C1D" w:rsidRPr="006024A2" w:rsidRDefault="007D2441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2</w:t>
      </w:r>
      <w:r w:rsidRPr="006024A2">
        <w:rPr>
          <w:sz w:val="24"/>
        </w:rPr>
        <w:t>．</w:t>
      </w:r>
      <w:r w:rsidR="00FC4237" w:rsidRPr="006024A2">
        <w:rPr>
          <w:sz w:val="24"/>
        </w:rPr>
        <w:t>DNA</w:t>
      </w:r>
      <w:r w:rsidR="00FC4237" w:rsidRPr="006024A2">
        <w:rPr>
          <w:sz w:val="24"/>
        </w:rPr>
        <w:t>结构的多样性和动态性</w:t>
      </w:r>
    </w:p>
    <w:p w14:paraId="77F4AF03" w14:textId="77777777" w:rsidR="00EF7C1D" w:rsidRPr="006024A2" w:rsidRDefault="007D2441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3</w:t>
      </w:r>
      <w:r w:rsidRPr="006024A2">
        <w:rPr>
          <w:sz w:val="24"/>
        </w:rPr>
        <w:t>．</w:t>
      </w:r>
      <w:r w:rsidR="00FC4237" w:rsidRPr="006024A2">
        <w:rPr>
          <w:sz w:val="24"/>
        </w:rPr>
        <w:t>基因概念的演变</w:t>
      </w:r>
    </w:p>
    <w:p w14:paraId="00EAF000" w14:textId="77777777" w:rsidR="00EF7C1D" w:rsidRPr="006024A2" w:rsidRDefault="007D2441" w:rsidP="00ED5A56">
      <w:pPr>
        <w:widowControl/>
        <w:spacing w:line="440" w:lineRule="exact"/>
        <w:rPr>
          <w:b/>
          <w:sz w:val="24"/>
        </w:rPr>
      </w:pPr>
      <w:r w:rsidRPr="006024A2">
        <w:rPr>
          <w:b/>
          <w:sz w:val="24"/>
        </w:rPr>
        <w:t>（三）</w:t>
      </w:r>
      <w:r w:rsidR="00FC4237" w:rsidRPr="006024A2">
        <w:rPr>
          <w:b/>
          <w:sz w:val="24"/>
        </w:rPr>
        <w:t>DNA</w:t>
      </w:r>
      <w:r w:rsidR="00FC4237" w:rsidRPr="006024A2">
        <w:rPr>
          <w:b/>
          <w:sz w:val="24"/>
        </w:rPr>
        <w:t>复制</w:t>
      </w:r>
    </w:p>
    <w:p w14:paraId="5005E56C" w14:textId="77777777" w:rsidR="00EF7C1D" w:rsidRPr="006024A2" w:rsidRDefault="007D2441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1</w:t>
      </w:r>
      <w:r w:rsidRPr="006024A2">
        <w:rPr>
          <w:sz w:val="24"/>
        </w:rPr>
        <w:t>．</w:t>
      </w:r>
      <w:r w:rsidR="00FC4237" w:rsidRPr="006024A2">
        <w:rPr>
          <w:sz w:val="24"/>
        </w:rPr>
        <w:t>DNA</w:t>
      </w:r>
      <w:r w:rsidR="00FC4237" w:rsidRPr="006024A2">
        <w:rPr>
          <w:sz w:val="24"/>
        </w:rPr>
        <w:t>复制的特点</w:t>
      </w:r>
    </w:p>
    <w:p w14:paraId="0D3F4DA2" w14:textId="77777777" w:rsidR="00EF7C1D" w:rsidRPr="006024A2" w:rsidRDefault="007D2441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2</w:t>
      </w:r>
      <w:r w:rsidRPr="006024A2">
        <w:rPr>
          <w:sz w:val="24"/>
        </w:rPr>
        <w:t>．</w:t>
      </w:r>
      <w:r w:rsidR="00FC4237" w:rsidRPr="006024A2">
        <w:rPr>
          <w:sz w:val="24"/>
        </w:rPr>
        <w:t>DNA</w:t>
      </w:r>
      <w:r w:rsidR="00FC4237" w:rsidRPr="006024A2">
        <w:rPr>
          <w:sz w:val="24"/>
        </w:rPr>
        <w:t>复制的酶及蛋白质</w:t>
      </w:r>
    </w:p>
    <w:p w14:paraId="50920649" w14:textId="77777777" w:rsidR="00EF7C1D" w:rsidRPr="006024A2" w:rsidRDefault="007D2441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3</w:t>
      </w:r>
      <w:r w:rsidRPr="006024A2">
        <w:rPr>
          <w:sz w:val="24"/>
        </w:rPr>
        <w:t>．</w:t>
      </w:r>
      <w:r w:rsidR="00FC4237" w:rsidRPr="006024A2">
        <w:rPr>
          <w:sz w:val="24"/>
        </w:rPr>
        <w:t>DNA</w:t>
      </w:r>
      <w:r w:rsidR="00FC4237" w:rsidRPr="006024A2">
        <w:rPr>
          <w:sz w:val="24"/>
        </w:rPr>
        <w:t>复制的</w:t>
      </w:r>
      <w:r w:rsidR="0027625C" w:rsidRPr="006024A2">
        <w:rPr>
          <w:sz w:val="24"/>
        </w:rPr>
        <w:t>过程</w:t>
      </w:r>
    </w:p>
    <w:p w14:paraId="0D07EE79" w14:textId="77777777" w:rsidR="0031359C" w:rsidRPr="006024A2" w:rsidRDefault="0031359C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1</w:t>
      </w:r>
      <w:r w:rsidRPr="006024A2">
        <w:rPr>
          <w:sz w:val="24"/>
        </w:rPr>
        <w:t>）前导链的复制</w:t>
      </w:r>
    </w:p>
    <w:p w14:paraId="0454442B" w14:textId="77777777" w:rsidR="0031359C" w:rsidRPr="006024A2" w:rsidRDefault="0031359C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2</w:t>
      </w:r>
      <w:r w:rsidRPr="006024A2">
        <w:rPr>
          <w:sz w:val="24"/>
        </w:rPr>
        <w:t>）后随链的复制</w:t>
      </w:r>
    </w:p>
    <w:p w14:paraId="2FC7DF8B" w14:textId="77777777" w:rsidR="00EF7C1D" w:rsidRPr="006024A2" w:rsidRDefault="007D2441" w:rsidP="00FC4237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4</w:t>
      </w:r>
      <w:r w:rsidRPr="006024A2">
        <w:rPr>
          <w:sz w:val="24"/>
        </w:rPr>
        <w:t>．</w:t>
      </w:r>
      <w:r w:rsidR="0027625C" w:rsidRPr="006024A2">
        <w:rPr>
          <w:sz w:val="24"/>
        </w:rPr>
        <w:t>真核生物线性</w:t>
      </w:r>
      <w:r w:rsidR="00FC4237" w:rsidRPr="006024A2">
        <w:rPr>
          <w:sz w:val="24"/>
        </w:rPr>
        <w:t>DNA</w:t>
      </w:r>
      <w:r w:rsidR="0027625C" w:rsidRPr="006024A2">
        <w:rPr>
          <w:sz w:val="24"/>
        </w:rPr>
        <w:t>如何避免</w:t>
      </w:r>
      <w:r w:rsidR="0027625C" w:rsidRPr="006024A2">
        <w:rPr>
          <w:sz w:val="24"/>
        </w:rPr>
        <w:t>5'</w:t>
      </w:r>
      <w:proofErr w:type="gramStart"/>
      <w:r w:rsidR="0027625C" w:rsidRPr="006024A2">
        <w:rPr>
          <w:sz w:val="24"/>
        </w:rPr>
        <w:t>端短缩</w:t>
      </w:r>
      <w:proofErr w:type="gramEnd"/>
      <w:r w:rsidR="00A524FA" w:rsidRPr="006024A2">
        <w:rPr>
          <w:sz w:val="24"/>
        </w:rPr>
        <w:t>的</w:t>
      </w:r>
      <w:r w:rsidR="0027625C" w:rsidRPr="006024A2">
        <w:rPr>
          <w:sz w:val="24"/>
        </w:rPr>
        <w:t>机制</w:t>
      </w:r>
    </w:p>
    <w:p w14:paraId="21D79AA2" w14:textId="77777777" w:rsidR="00EF7C1D" w:rsidRPr="006024A2" w:rsidRDefault="007D2441" w:rsidP="00ED5A56">
      <w:pPr>
        <w:widowControl/>
        <w:spacing w:line="440" w:lineRule="exact"/>
        <w:rPr>
          <w:b/>
          <w:sz w:val="24"/>
        </w:rPr>
      </w:pPr>
      <w:r w:rsidRPr="006024A2">
        <w:rPr>
          <w:b/>
          <w:sz w:val="24"/>
        </w:rPr>
        <w:t>（四）</w:t>
      </w:r>
      <w:r w:rsidR="00FC4237" w:rsidRPr="006024A2">
        <w:rPr>
          <w:b/>
          <w:sz w:val="24"/>
        </w:rPr>
        <w:t>基因组的变异与</w:t>
      </w:r>
      <w:r w:rsidR="00FC4237" w:rsidRPr="006024A2">
        <w:rPr>
          <w:b/>
          <w:sz w:val="24"/>
        </w:rPr>
        <w:t>DNA</w:t>
      </w:r>
      <w:r w:rsidR="00FC4237" w:rsidRPr="006024A2">
        <w:rPr>
          <w:b/>
          <w:sz w:val="24"/>
        </w:rPr>
        <w:t>损伤修复</w:t>
      </w:r>
    </w:p>
    <w:p w14:paraId="67540919" w14:textId="77777777" w:rsidR="00EF7C1D" w:rsidRPr="006024A2" w:rsidRDefault="007D2441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1</w:t>
      </w:r>
      <w:r w:rsidRPr="006024A2">
        <w:rPr>
          <w:sz w:val="24"/>
        </w:rPr>
        <w:t>．</w:t>
      </w:r>
      <w:r w:rsidR="00FC4237" w:rsidRPr="006024A2">
        <w:rPr>
          <w:sz w:val="24"/>
        </w:rPr>
        <w:t>基因组的变异与稳定性维持</w:t>
      </w:r>
    </w:p>
    <w:p w14:paraId="1DEDF287" w14:textId="77777777" w:rsidR="00EF7C1D" w:rsidRPr="006024A2" w:rsidRDefault="007D2441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2</w:t>
      </w:r>
      <w:r w:rsidRPr="006024A2">
        <w:rPr>
          <w:sz w:val="24"/>
        </w:rPr>
        <w:t>．</w:t>
      </w:r>
      <w:r w:rsidR="00FC4237" w:rsidRPr="006024A2">
        <w:rPr>
          <w:sz w:val="24"/>
        </w:rPr>
        <w:t>DNA</w:t>
      </w:r>
      <w:r w:rsidR="00FC4237" w:rsidRPr="006024A2">
        <w:rPr>
          <w:sz w:val="24"/>
        </w:rPr>
        <w:t>损伤</w:t>
      </w:r>
    </w:p>
    <w:p w14:paraId="4C7DF4D7" w14:textId="77777777" w:rsidR="00437833" w:rsidRPr="006024A2" w:rsidRDefault="00437833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1</w:t>
      </w:r>
      <w:r w:rsidRPr="006024A2">
        <w:rPr>
          <w:sz w:val="24"/>
        </w:rPr>
        <w:t>）物理因素</w:t>
      </w:r>
    </w:p>
    <w:p w14:paraId="1726C71B" w14:textId="77777777" w:rsidR="00437833" w:rsidRPr="006024A2" w:rsidRDefault="00437833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2</w:t>
      </w:r>
      <w:r w:rsidRPr="006024A2">
        <w:rPr>
          <w:sz w:val="24"/>
        </w:rPr>
        <w:t>）化学因素</w:t>
      </w:r>
    </w:p>
    <w:p w14:paraId="45B118F8" w14:textId="77777777" w:rsidR="00EF7C1D" w:rsidRPr="006024A2" w:rsidRDefault="007D2441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3</w:t>
      </w:r>
      <w:r w:rsidRPr="006024A2">
        <w:rPr>
          <w:sz w:val="24"/>
        </w:rPr>
        <w:t>．</w:t>
      </w:r>
      <w:r w:rsidR="00ED5A56" w:rsidRPr="006024A2">
        <w:rPr>
          <w:sz w:val="24"/>
        </w:rPr>
        <w:t>DNA</w:t>
      </w:r>
      <w:r w:rsidR="00ED5A56" w:rsidRPr="006024A2">
        <w:rPr>
          <w:sz w:val="24"/>
        </w:rPr>
        <w:t>修复机制</w:t>
      </w:r>
    </w:p>
    <w:p w14:paraId="3617CAD8" w14:textId="77777777" w:rsidR="00437833" w:rsidRPr="006024A2" w:rsidRDefault="00437833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1</w:t>
      </w:r>
      <w:r w:rsidRPr="006024A2">
        <w:rPr>
          <w:sz w:val="24"/>
        </w:rPr>
        <w:t>）光修复</w:t>
      </w:r>
    </w:p>
    <w:p w14:paraId="49CD97C3" w14:textId="77777777" w:rsidR="00437833" w:rsidRPr="006024A2" w:rsidRDefault="00437833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2</w:t>
      </w:r>
      <w:r w:rsidRPr="006024A2">
        <w:rPr>
          <w:sz w:val="24"/>
        </w:rPr>
        <w:t>）切除修复</w:t>
      </w:r>
    </w:p>
    <w:p w14:paraId="6F43DEC4" w14:textId="77777777" w:rsidR="00437833" w:rsidRPr="006024A2" w:rsidRDefault="00437833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3</w:t>
      </w:r>
      <w:r w:rsidRPr="006024A2">
        <w:rPr>
          <w:sz w:val="24"/>
        </w:rPr>
        <w:t>）重组修复</w:t>
      </w:r>
    </w:p>
    <w:p w14:paraId="19C5F79F" w14:textId="77777777" w:rsidR="00437833" w:rsidRPr="006024A2" w:rsidRDefault="00437833">
      <w:pPr>
        <w:widowControl/>
        <w:spacing w:line="440" w:lineRule="exact"/>
        <w:ind w:firstLineChars="225" w:firstLine="540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4</w:t>
      </w:r>
      <w:r w:rsidRPr="006024A2">
        <w:rPr>
          <w:sz w:val="24"/>
        </w:rPr>
        <w:t>）</w:t>
      </w:r>
      <w:r w:rsidRPr="006024A2">
        <w:rPr>
          <w:sz w:val="24"/>
        </w:rPr>
        <w:t>SOS</w:t>
      </w:r>
      <w:r w:rsidRPr="006024A2">
        <w:rPr>
          <w:sz w:val="24"/>
        </w:rPr>
        <w:t>修复</w:t>
      </w:r>
    </w:p>
    <w:p w14:paraId="5AB95053" w14:textId="77777777" w:rsidR="00EF7C1D" w:rsidRPr="006024A2" w:rsidRDefault="007D2441" w:rsidP="00ED5A56">
      <w:pPr>
        <w:widowControl/>
        <w:spacing w:line="440" w:lineRule="exact"/>
        <w:rPr>
          <w:b/>
          <w:sz w:val="24"/>
        </w:rPr>
      </w:pPr>
      <w:r w:rsidRPr="006024A2">
        <w:rPr>
          <w:b/>
          <w:sz w:val="24"/>
        </w:rPr>
        <w:t>（五）</w:t>
      </w:r>
      <w:r w:rsidR="00ED5A56" w:rsidRPr="006024A2">
        <w:rPr>
          <w:b/>
          <w:sz w:val="24"/>
        </w:rPr>
        <w:t>DNA</w:t>
      </w:r>
      <w:r w:rsidR="00ED5A56" w:rsidRPr="006024A2">
        <w:rPr>
          <w:b/>
          <w:sz w:val="24"/>
        </w:rPr>
        <w:t>重组与转座</w:t>
      </w:r>
    </w:p>
    <w:p w14:paraId="124B5786" w14:textId="77777777" w:rsidR="00EF7C1D" w:rsidRPr="006024A2" w:rsidRDefault="007D2441" w:rsidP="00ED5A56">
      <w:pPr>
        <w:widowControl/>
        <w:spacing w:line="440" w:lineRule="exact"/>
        <w:ind w:firstLineChars="233" w:firstLine="559"/>
        <w:rPr>
          <w:sz w:val="24"/>
        </w:rPr>
      </w:pPr>
      <w:r w:rsidRPr="006024A2">
        <w:rPr>
          <w:sz w:val="24"/>
        </w:rPr>
        <w:t>1</w:t>
      </w:r>
      <w:r w:rsidRPr="006024A2">
        <w:rPr>
          <w:sz w:val="24"/>
        </w:rPr>
        <w:t>．</w:t>
      </w:r>
      <w:r w:rsidR="00ED5A56" w:rsidRPr="006024A2">
        <w:rPr>
          <w:sz w:val="24"/>
        </w:rPr>
        <w:t>DNA</w:t>
      </w:r>
      <w:r w:rsidR="00ED5A56" w:rsidRPr="006024A2">
        <w:rPr>
          <w:sz w:val="24"/>
        </w:rPr>
        <w:t>重组</w:t>
      </w:r>
    </w:p>
    <w:p w14:paraId="6F695B36" w14:textId="77777777" w:rsidR="00E35530" w:rsidRPr="006024A2" w:rsidRDefault="00E35530" w:rsidP="00ED5A56">
      <w:pPr>
        <w:widowControl/>
        <w:spacing w:line="440" w:lineRule="exact"/>
        <w:ind w:firstLineChars="233" w:firstLine="559"/>
        <w:rPr>
          <w:sz w:val="24"/>
        </w:rPr>
      </w:pPr>
      <w:r w:rsidRPr="006024A2">
        <w:rPr>
          <w:sz w:val="24"/>
        </w:rPr>
        <w:lastRenderedPageBreak/>
        <w:t>（</w:t>
      </w:r>
      <w:r w:rsidRPr="006024A2">
        <w:rPr>
          <w:sz w:val="24"/>
        </w:rPr>
        <w:t>1</w:t>
      </w:r>
      <w:r w:rsidRPr="006024A2">
        <w:rPr>
          <w:sz w:val="24"/>
        </w:rPr>
        <w:t>）同源重组</w:t>
      </w:r>
    </w:p>
    <w:p w14:paraId="37DD14EA" w14:textId="77777777" w:rsidR="00E35530" w:rsidRPr="006024A2" w:rsidRDefault="00E35530" w:rsidP="00ED5A56">
      <w:pPr>
        <w:widowControl/>
        <w:spacing w:line="440" w:lineRule="exact"/>
        <w:ind w:firstLineChars="233" w:firstLine="559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2</w:t>
      </w:r>
      <w:r w:rsidRPr="006024A2">
        <w:rPr>
          <w:sz w:val="24"/>
        </w:rPr>
        <w:t>）</w:t>
      </w:r>
      <w:r w:rsidR="00186CF7" w:rsidRPr="006024A2">
        <w:rPr>
          <w:sz w:val="24"/>
        </w:rPr>
        <w:t>位点专一性重组</w:t>
      </w:r>
    </w:p>
    <w:p w14:paraId="377816DF" w14:textId="77777777" w:rsidR="00EF7C1D" w:rsidRPr="006024A2" w:rsidRDefault="007D2441" w:rsidP="00ED5A56">
      <w:pPr>
        <w:widowControl/>
        <w:spacing w:line="440" w:lineRule="exact"/>
        <w:ind w:firstLineChars="239" w:firstLine="574"/>
        <w:rPr>
          <w:sz w:val="24"/>
        </w:rPr>
      </w:pPr>
      <w:r w:rsidRPr="006024A2">
        <w:rPr>
          <w:sz w:val="24"/>
        </w:rPr>
        <w:t>2</w:t>
      </w:r>
      <w:r w:rsidRPr="006024A2">
        <w:rPr>
          <w:sz w:val="24"/>
        </w:rPr>
        <w:t>．</w:t>
      </w:r>
      <w:r w:rsidR="00ED5A56" w:rsidRPr="006024A2">
        <w:rPr>
          <w:sz w:val="24"/>
        </w:rPr>
        <w:t>转座</w:t>
      </w:r>
    </w:p>
    <w:p w14:paraId="151235E4" w14:textId="77777777" w:rsidR="00186CF7" w:rsidRPr="006024A2" w:rsidRDefault="00186CF7" w:rsidP="00ED5A56">
      <w:pPr>
        <w:widowControl/>
        <w:spacing w:line="440" w:lineRule="exact"/>
        <w:ind w:firstLineChars="239" w:firstLine="574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1</w:t>
      </w:r>
      <w:r w:rsidRPr="006024A2">
        <w:rPr>
          <w:sz w:val="24"/>
        </w:rPr>
        <w:t>）</w:t>
      </w:r>
      <w:r w:rsidRPr="006024A2">
        <w:rPr>
          <w:sz w:val="24"/>
        </w:rPr>
        <w:t>IS</w:t>
      </w:r>
      <w:r w:rsidRPr="006024A2">
        <w:rPr>
          <w:sz w:val="24"/>
        </w:rPr>
        <w:t>转座子</w:t>
      </w:r>
    </w:p>
    <w:p w14:paraId="76AA2D3D" w14:textId="77777777" w:rsidR="00186CF7" w:rsidRPr="006024A2" w:rsidRDefault="00186CF7" w:rsidP="00ED5A56">
      <w:pPr>
        <w:widowControl/>
        <w:spacing w:line="440" w:lineRule="exact"/>
        <w:ind w:firstLineChars="239" w:firstLine="574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2</w:t>
      </w:r>
      <w:r w:rsidRPr="006024A2">
        <w:rPr>
          <w:sz w:val="24"/>
        </w:rPr>
        <w:t>）</w:t>
      </w:r>
      <w:r w:rsidRPr="006024A2">
        <w:rPr>
          <w:sz w:val="24"/>
        </w:rPr>
        <w:t>Tn</w:t>
      </w:r>
      <w:r w:rsidRPr="006024A2">
        <w:rPr>
          <w:sz w:val="24"/>
        </w:rPr>
        <w:t>转座子</w:t>
      </w:r>
    </w:p>
    <w:p w14:paraId="79966CF3" w14:textId="77777777" w:rsidR="00EF7C1D" w:rsidRPr="006024A2" w:rsidRDefault="007D2441" w:rsidP="00ED5A56">
      <w:pPr>
        <w:widowControl/>
        <w:spacing w:line="440" w:lineRule="exact"/>
        <w:rPr>
          <w:sz w:val="24"/>
        </w:rPr>
      </w:pPr>
      <w:r w:rsidRPr="006024A2">
        <w:rPr>
          <w:b/>
          <w:sz w:val="24"/>
        </w:rPr>
        <w:t>（六）</w:t>
      </w:r>
      <w:r w:rsidR="00ED5A56" w:rsidRPr="006024A2">
        <w:rPr>
          <w:b/>
          <w:sz w:val="24"/>
        </w:rPr>
        <w:t>原核生物的转录及转录调控机制</w:t>
      </w:r>
    </w:p>
    <w:p w14:paraId="1ADEA6C8" w14:textId="77777777" w:rsidR="00EF7C1D" w:rsidRPr="006024A2" w:rsidRDefault="007D2441" w:rsidP="00ED5A56">
      <w:pPr>
        <w:widowControl/>
        <w:spacing w:line="440" w:lineRule="exact"/>
        <w:ind w:firstLineChars="239" w:firstLine="574"/>
        <w:rPr>
          <w:sz w:val="24"/>
        </w:rPr>
      </w:pPr>
      <w:r w:rsidRPr="006024A2">
        <w:rPr>
          <w:sz w:val="24"/>
        </w:rPr>
        <w:t>1</w:t>
      </w:r>
      <w:r w:rsidRPr="006024A2">
        <w:rPr>
          <w:sz w:val="24"/>
        </w:rPr>
        <w:t>．</w:t>
      </w:r>
      <w:r w:rsidR="0083086A" w:rsidRPr="006024A2">
        <w:rPr>
          <w:sz w:val="24"/>
        </w:rPr>
        <w:t>原核生物</w:t>
      </w:r>
      <w:r w:rsidR="0083086A" w:rsidRPr="006024A2">
        <w:rPr>
          <w:sz w:val="24"/>
        </w:rPr>
        <w:t>RNA</w:t>
      </w:r>
      <w:r w:rsidR="0083086A" w:rsidRPr="006024A2">
        <w:rPr>
          <w:sz w:val="24"/>
        </w:rPr>
        <w:t>聚合酶</w:t>
      </w:r>
    </w:p>
    <w:p w14:paraId="6AB10DE9" w14:textId="77777777" w:rsidR="0062127F" w:rsidRPr="006024A2" w:rsidRDefault="0062127F" w:rsidP="00ED5A56">
      <w:pPr>
        <w:widowControl/>
        <w:spacing w:line="440" w:lineRule="exact"/>
        <w:ind w:firstLineChars="239" w:firstLine="574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1</w:t>
      </w:r>
      <w:r w:rsidRPr="006024A2">
        <w:rPr>
          <w:sz w:val="24"/>
        </w:rPr>
        <w:t>）核心酶</w:t>
      </w:r>
    </w:p>
    <w:p w14:paraId="256F99E2" w14:textId="77777777" w:rsidR="0062127F" w:rsidRPr="006024A2" w:rsidRDefault="0062127F" w:rsidP="00ED5A56">
      <w:pPr>
        <w:widowControl/>
        <w:spacing w:line="440" w:lineRule="exact"/>
        <w:ind w:firstLineChars="239" w:firstLine="574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2</w:t>
      </w:r>
      <w:r w:rsidRPr="006024A2">
        <w:rPr>
          <w:sz w:val="24"/>
        </w:rPr>
        <w:t>）全酶</w:t>
      </w:r>
    </w:p>
    <w:p w14:paraId="456F3EB4" w14:textId="77777777" w:rsidR="00EF7C1D" w:rsidRPr="006024A2" w:rsidRDefault="007D2441" w:rsidP="0083086A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t>2</w:t>
      </w:r>
      <w:r w:rsidRPr="006024A2">
        <w:rPr>
          <w:sz w:val="24"/>
        </w:rPr>
        <w:t>．</w:t>
      </w:r>
      <w:r w:rsidR="0083086A" w:rsidRPr="006024A2">
        <w:rPr>
          <w:sz w:val="24"/>
        </w:rPr>
        <w:t>原核生物的启动子</w:t>
      </w:r>
    </w:p>
    <w:p w14:paraId="57C563CB" w14:textId="77777777" w:rsidR="00EF7C1D" w:rsidRPr="006024A2" w:rsidRDefault="007D2441" w:rsidP="0083086A">
      <w:pPr>
        <w:widowControl/>
        <w:spacing w:line="440" w:lineRule="exact"/>
        <w:ind w:firstLineChars="256" w:firstLine="614"/>
        <w:rPr>
          <w:sz w:val="24"/>
        </w:rPr>
      </w:pPr>
      <w:r w:rsidRPr="006024A2">
        <w:rPr>
          <w:sz w:val="24"/>
        </w:rPr>
        <w:t>3</w:t>
      </w:r>
      <w:r w:rsidRPr="006024A2">
        <w:rPr>
          <w:sz w:val="24"/>
        </w:rPr>
        <w:t>．</w:t>
      </w:r>
      <w:r w:rsidR="0083086A" w:rsidRPr="006024A2">
        <w:rPr>
          <w:sz w:val="24"/>
        </w:rPr>
        <w:t>转录的起始</w:t>
      </w:r>
    </w:p>
    <w:p w14:paraId="4A924BDF" w14:textId="77777777" w:rsidR="0083086A" w:rsidRPr="006024A2" w:rsidRDefault="0083086A" w:rsidP="0083086A">
      <w:pPr>
        <w:widowControl/>
        <w:spacing w:line="440" w:lineRule="exact"/>
        <w:ind w:firstLineChars="256" w:firstLine="614"/>
        <w:rPr>
          <w:sz w:val="24"/>
        </w:rPr>
      </w:pPr>
      <w:r w:rsidRPr="006024A2">
        <w:rPr>
          <w:sz w:val="24"/>
        </w:rPr>
        <w:t xml:space="preserve">4. </w:t>
      </w:r>
      <w:r w:rsidRPr="006024A2">
        <w:rPr>
          <w:sz w:val="24"/>
        </w:rPr>
        <w:t>转录的延伸</w:t>
      </w:r>
    </w:p>
    <w:p w14:paraId="69757DC8" w14:textId="77777777" w:rsidR="0083086A" w:rsidRPr="006024A2" w:rsidRDefault="0083086A" w:rsidP="0083086A">
      <w:pPr>
        <w:widowControl/>
        <w:spacing w:line="440" w:lineRule="exact"/>
        <w:ind w:firstLineChars="256" w:firstLine="614"/>
        <w:rPr>
          <w:sz w:val="24"/>
        </w:rPr>
      </w:pPr>
      <w:r w:rsidRPr="006024A2">
        <w:rPr>
          <w:sz w:val="24"/>
        </w:rPr>
        <w:t xml:space="preserve">5. </w:t>
      </w:r>
      <w:r w:rsidRPr="006024A2">
        <w:rPr>
          <w:sz w:val="24"/>
        </w:rPr>
        <w:t>转录的终止</w:t>
      </w:r>
    </w:p>
    <w:p w14:paraId="5B673E57" w14:textId="77777777" w:rsidR="0062127F" w:rsidRPr="006024A2" w:rsidRDefault="0062127F" w:rsidP="0083086A">
      <w:pPr>
        <w:widowControl/>
        <w:spacing w:line="440" w:lineRule="exact"/>
        <w:ind w:firstLineChars="256" w:firstLine="614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1</w:t>
      </w:r>
      <w:r w:rsidRPr="006024A2">
        <w:rPr>
          <w:sz w:val="24"/>
        </w:rPr>
        <w:t>）</w:t>
      </w:r>
      <w:r w:rsidRPr="006024A2">
        <w:rPr>
          <w:sz w:val="24"/>
        </w:rPr>
        <w:t>ρ</w:t>
      </w:r>
      <w:r w:rsidRPr="006024A2">
        <w:rPr>
          <w:sz w:val="24"/>
        </w:rPr>
        <w:t>依赖型终止机制</w:t>
      </w:r>
    </w:p>
    <w:p w14:paraId="22CF83E5" w14:textId="77777777" w:rsidR="0062127F" w:rsidRPr="006024A2" w:rsidRDefault="0062127F" w:rsidP="0083086A">
      <w:pPr>
        <w:widowControl/>
        <w:spacing w:line="440" w:lineRule="exact"/>
        <w:ind w:firstLineChars="256" w:firstLine="614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2</w:t>
      </w:r>
      <w:r w:rsidRPr="006024A2">
        <w:rPr>
          <w:sz w:val="24"/>
        </w:rPr>
        <w:t>）</w:t>
      </w:r>
      <w:r w:rsidRPr="006024A2">
        <w:rPr>
          <w:sz w:val="24"/>
        </w:rPr>
        <w:t>ρ</w:t>
      </w:r>
      <w:r w:rsidRPr="006024A2">
        <w:rPr>
          <w:sz w:val="24"/>
        </w:rPr>
        <w:t>非依赖型终止机制</w:t>
      </w:r>
    </w:p>
    <w:p w14:paraId="0E03BE70" w14:textId="77777777" w:rsidR="0083086A" w:rsidRPr="006024A2" w:rsidRDefault="0083086A" w:rsidP="0083086A">
      <w:pPr>
        <w:widowControl/>
        <w:spacing w:line="440" w:lineRule="exact"/>
        <w:ind w:firstLineChars="256" w:firstLine="614"/>
        <w:rPr>
          <w:sz w:val="24"/>
        </w:rPr>
      </w:pPr>
      <w:r w:rsidRPr="006024A2">
        <w:rPr>
          <w:sz w:val="24"/>
        </w:rPr>
        <w:t xml:space="preserve">6. </w:t>
      </w:r>
      <w:r w:rsidRPr="006024A2">
        <w:rPr>
          <w:sz w:val="24"/>
        </w:rPr>
        <w:t>操纵子</w:t>
      </w:r>
    </w:p>
    <w:p w14:paraId="40AD84C9" w14:textId="77777777" w:rsidR="00794F7A" w:rsidRPr="006024A2" w:rsidRDefault="00794F7A" w:rsidP="0083086A">
      <w:pPr>
        <w:widowControl/>
        <w:spacing w:line="440" w:lineRule="exact"/>
        <w:ind w:firstLineChars="256" w:firstLine="614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1</w:t>
      </w:r>
      <w:r w:rsidRPr="006024A2">
        <w:rPr>
          <w:sz w:val="24"/>
        </w:rPr>
        <w:t>）操纵子的结构</w:t>
      </w:r>
    </w:p>
    <w:p w14:paraId="5BCBF267" w14:textId="77777777" w:rsidR="00794F7A" w:rsidRPr="006024A2" w:rsidRDefault="00794F7A" w:rsidP="0083086A">
      <w:pPr>
        <w:widowControl/>
        <w:spacing w:line="440" w:lineRule="exact"/>
        <w:ind w:firstLineChars="256" w:firstLine="614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2</w:t>
      </w:r>
      <w:r w:rsidRPr="006024A2">
        <w:rPr>
          <w:sz w:val="24"/>
        </w:rPr>
        <w:t>）乳糖操纵子的调控机制</w:t>
      </w:r>
    </w:p>
    <w:p w14:paraId="3A1F3C06" w14:textId="77777777" w:rsidR="00794F7A" w:rsidRPr="006024A2" w:rsidRDefault="00794F7A" w:rsidP="0083086A">
      <w:pPr>
        <w:widowControl/>
        <w:spacing w:line="440" w:lineRule="exact"/>
        <w:ind w:firstLineChars="256" w:firstLine="614"/>
        <w:rPr>
          <w:sz w:val="24"/>
        </w:rPr>
      </w:pPr>
      <w:r w:rsidRPr="006024A2">
        <w:rPr>
          <w:sz w:val="24"/>
        </w:rPr>
        <w:t>（</w:t>
      </w:r>
      <w:r w:rsidRPr="006024A2">
        <w:rPr>
          <w:sz w:val="24"/>
        </w:rPr>
        <w:t>3</w:t>
      </w:r>
      <w:r w:rsidRPr="006024A2">
        <w:rPr>
          <w:sz w:val="24"/>
        </w:rPr>
        <w:t>）衰减子调控机制</w:t>
      </w:r>
    </w:p>
    <w:p w14:paraId="5B4E8D84" w14:textId="77777777" w:rsidR="00EF7C1D" w:rsidRPr="006024A2" w:rsidRDefault="007D2441" w:rsidP="0083086A">
      <w:pPr>
        <w:widowControl/>
        <w:spacing w:line="440" w:lineRule="exact"/>
        <w:rPr>
          <w:b/>
          <w:sz w:val="24"/>
        </w:rPr>
      </w:pPr>
      <w:r w:rsidRPr="006024A2">
        <w:rPr>
          <w:b/>
          <w:sz w:val="24"/>
        </w:rPr>
        <w:t>（七）</w:t>
      </w:r>
      <w:r w:rsidR="0083086A" w:rsidRPr="006024A2">
        <w:rPr>
          <w:b/>
          <w:sz w:val="24"/>
        </w:rPr>
        <w:t>真核生物的转录及转录调控机制</w:t>
      </w:r>
    </w:p>
    <w:p w14:paraId="6F97EAE6" w14:textId="77777777" w:rsidR="0083086A" w:rsidRPr="006024A2" w:rsidRDefault="007D2441" w:rsidP="0083086A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t>1</w:t>
      </w:r>
      <w:r w:rsidRPr="006024A2">
        <w:rPr>
          <w:sz w:val="24"/>
        </w:rPr>
        <w:t>．</w:t>
      </w:r>
      <w:r w:rsidR="0083086A" w:rsidRPr="006024A2">
        <w:rPr>
          <w:sz w:val="24"/>
        </w:rPr>
        <w:t>真核生物</w:t>
      </w:r>
      <w:r w:rsidR="0083086A" w:rsidRPr="006024A2">
        <w:rPr>
          <w:sz w:val="24"/>
        </w:rPr>
        <w:t>RNA</w:t>
      </w:r>
      <w:r w:rsidR="0083086A" w:rsidRPr="006024A2">
        <w:rPr>
          <w:sz w:val="24"/>
        </w:rPr>
        <w:t>聚合酶</w:t>
      </w:r>
    </w:p>
    <w:p w14:paraId="321B739D" w14:textId="77777777" w:rsidR="0083086A" w:rsidRPr="006024A2" w:rsidRDefault="0083086A" w:rsidP="0083086A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t xml:space="preserve">2. </w:t>
      </w:r>
      <w:r w:rsidRPr="006024A2">
        <w:rPr>
          <w:sz w:val="24"/>
        </w:rPr>
        <w:t>真核生物的启动子</w:t>
      </w:r>
    </w:p>
    <w:p w14:paraId="622F23D4" w14:textId="77777777" w:rsidR="0083086A" w:rsidRPr="006024A2" w:rsidRDefault="0083086A" w:rsidP="0083086A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t xml:space="preserve">3. </w:t>
      </w:r>
      <w:r w:rsidRPr="006024A2">
        <w:rPr>
          <w:sz w:val="24"/>
        </w:rPr>
        <w:t>增强子和沉默子</w:t>
      </w:r>
    </w:p>
    <w:p w14:paraId="457E5508" w14:textId="77777777" w:rsidR="0083086A" w:rsidRPr="006024A2" w:rsidRDefault="0083086A" w:rsidP="0083086A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t xml:space="preserve">4. </w:t>
      </w:r>
      <w:r w:rsidR="006929C5" w:rsidRPr="006024A2">
        <w:rPr>
          <w:sz w:val="24"/>
        </w:rPr>
        <w:t>转录因子</w:t>
      </w:r>
    </w:p>
    <w:p w14:paraId="1A90E5A8" w14:textId="77777777" w:rsidR="0083086A" w:rsidRPr="006024A2" w:rsidRDefault="0083086A" w:rsidP="0083086A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t xml:space="preserve">5. </w:t>
      </w:r>
      <w:r w:rsidR="006929C5" w:rsidRPr="006024A2">
        <w:rPr>
          <w:sz w:val="24"/>
        </w:rPr>
        <w:t>染色质结构对基因转录的影响</w:t>
      </w:r>
    </w:p>
    <w:p w14:paraId="43C71807" w14:textId="77777777" w:rsidR="0083086A" w:rsidRPr="006024A2" w:rsidRDefault="0083086A" w:rsidP="0083086A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t xml:space="preserve">6. </w:t>
      </w:r>
      <w:r w:rsidR="006929C5" w:rsidRPr="006024A2">
        <w:rPr>
          <w:sz w:val="24"/>
        </w:rPr>
        <w:t>真核生物转录及转录调控的特点</w:t>
      </w:r>
    </w:p>
    <w:p w14:paraId="47F18EA6" w14:textId="77777777" w:rsidR="006929C5" w:rsidRPr="006024A2" w:rsidRDefault="006929C5" w:rsidP="0083086A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t xml:space="preserve">7. </w:t>
      </w:r>
      <w:r w:rsidRPr="006024A2">
        <w:rPr>
          <w:sz w:val="24"/>
        </w:rPr>
        <w:t>原核生物和真核生物转录的区别</w:t>
      </w:r>
    </w:p>
    <w:p w14:paraId="18FA426F" w14:textId="77777777" w:rsidR="00EF7C1D" w:rsidRPr="006024A2" w:rsidRDefault="007D2441" w:rsidP="00B81741">
      <w:pPr>
        <w:widowControl/>
        <w:spacing w:line="440" w:lineRule="exact"/>
        <w:rPr>
          <w:b/>
          <w:sz w:val="24"/>
        </w:rPr>
      </w:pPr>
      <w:r w:rsidRPr="006024A2">
        <w:rPr>
          <w:b/>
          <w:sz w:val="24"/>
        </w:rPr>
        <w:t>（八）</w:t>
      </w:r>
      <w:r w:rsidR="00B81741" w:rsidRPr="006024A2">
        <w:rPr>
          <w:b/>
          <w:sz w:val="24"/>
        </w:rPr>
        <w:t>RNA</w:t>
      </w:r>
      <w:r w:rsidR="00B81741" w:rsidRPr="006024A2">
        <w:rPr>
          <w:b/>
          <w:sz w:val="24"/>
        </w:rPr>
        <w:t>转录后加工及调控</w:t>
      </w:r>
    </w:p>
    <w:p w14:paraId="53D364C7" w14:textId="77777777" w:rsidR="00B81741" w:rsidRPr="006024A2" w:rsidRDefault="007D2441" w:rsidP="00B81741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t>1</w:t>
      </w:r>
      <w:r w:rsidRPr="006024A2">
        <w:rPr>
          <w:sz w:val="24"/>
        </w:rPr>
        <w:t>．</w:t>
      </w:r>
      <w:r w:rsidR="00B81741" w:rsidRPr="006024A2">
        <w:rPr>
          <w:sz w:val="24"/>
        </w:rPr>
        <w:t>mRNA</w:t>
      </w:r>
      <w:r w:rsidR="00B81741" w:rsidRPr="006024A2">
        <w:rPr>
          <w:sz w:val="24"/>
        </w:rPr>
        <w:t>的转录后加工</w:t>
      </w:r>
    </w:p>
    <w:p w14:paraId="6FCE18EE" w14:textId="77777777" w:rsidR="00B81741" w:rsidRPr="006024A2" w:rsidRDefault="00B81741" w:rsidP="00B81741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t xml:space="preserve">2. </w:t>
      </w:r>
      <w:r w:rsidRPr="006024A2">
        <w:rPr>
          <w:sz w:val="24"/>
        </w:rPr>
        <w:t>核糖体</w:t>
      </w:r>
      <w:r w:rsidRPr="006024A2">
        <w:rPr>
          <w:sz w:val="24"/>
        </w:rPr>
        <w:t>RNA</w:t>
      </w:r>
      <w:r w:rsidRPr="006024A2">
        <w:rPr>
          <w:sz w:val="24"/>
        </w:rPr>
        <w:t>的加工</w:t>
      </w:r>
    </w:p>
    <w:p w14:paraId="509F5F37" w14:textId="77777777" w:rsidR="00B81741" w:rsidRPr="006024A2" w:rsidRDefault="00B81741" w:rsidP="00B81741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t xml:space="preserve">3. </w:t>
      </w:r>
      <w:r w:rsidRPr="006024A2">
        <w:rPr>
          <w:sz w:val="24"/>
        </w:rPr>
        <w:t>转运</w:t>
      </w:r>
      <w:r w:rsidRPr="006024A2">
        <w:rPr>
          <w:sz w:val="24"/>
        </w:rPr>
        <w:t>RNA</w:t>
      </w:r>
      <w:r w:rsidRPr="006024A2">
        <w:rPr>
          <w:sz w:val="24"/>
        </w:rPr>
        <w:t>的加工</w:t>
      </w:r>
    </w:p>
    <w:p w14:paraId="0D14AB75" w14:textId="77777777" w:rsidR="00B81741" w:rsidRPr="006024A2" w:rsidRDefault="00B81741" w:rsidP="00B81741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lastRenderedPageBreak/>
        <w:t>4. RNA</w:t>
      </w:r>
      <w:r w:rsidRPr="006024A2">
        <w:rPr>
          <w:sz w:val="24"/>
        </w:rPr>
        <w:t>干扰</w:t>
      </w:r>
    </w:p>
    <w:p w14:paraId="6D025F40" w14:textId="77777777" w:rsidR="00B81741" w:rsidRPr="006024A2" w:rsidRDefault="00B81741" w:rsidP="00B81741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t>5. microRNA</w:t>
      </w:r>
    </w:p>
    <w:p w14:paraId="0F0CF97D" w14:textId="77777777" w:rsidR="00EF7C1D" w:rsidRPr="006024A2" w:rsidRDefault="007D2441" w:rsidP="00B81741">
      <w:pPr>
        <w:widowControl/>
        <w:spacing w:line="440" w:lineRule="exact"/>
        <w:rPr>
          <w:b/>
          <w:sz w:val="24"/>
        </w:rPr>
      </w:pPr>
      <w:r w:rsidRPr="006024A2">
        <w:rPr>
          <w:b/>
          <w:sz w:val="24"/>
        </w:rPr>
        <w:t>（九）</w:t>
      </w:r>
      <w:r w:rsidR="00B81741" w:rsidRPr="006024A2">
        <w:rPr>
          <w:b/>
          <w:sz w:val="24"/>
        </w:rPr>
        <w:t>蛋白质翻译与调控</w:t>
      </w:r>
    </w:p>
    <w:p w14:paraId="7FCBDECA" w14:textId="77777777" w:rsidR="00B81741" w:rsidRPr="006024A2" w:rsidRDefault="007D2441" w:rsidP="0096426A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t>1</w:t>
      </w:r>
      <w:r w:rsidRPr="006024A2">
        <w:rPr>
          <w:sz w:val="24"/>
        </w:rPr>
        <w:t>．</w:t>
      </w:r>
      <w:r w:rsidR="00B81741" w:rsidRPr="006024A2">
        <w:rPr>
          <w:sz w:val="24"/>
        </w:rPr>
        <w:t>遗传密码的使用</w:t>
      </w:r>
    </w:p>
    <w:p w14:paraId="4B2ED5EE" w14:textId="77777777" w:rsidR="00B81741" w:rsidRPr="006024A2" w:rsidRDefault="00B81741" w:rsidP="0096426A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t xml:space="preserve">2. </w:t>
      </w:r>
      <w:r w:rsidRPr="006024A2">
        <w:rPr>
          <w:sz w:val="24"/>
        </w:rPr>
        <w:t>核糖体</w:t>
      </w:r>
    </w:p>
    <w:p w14:paraId="5ED1F0B0" w14:textId="77777777" w:rsidR="00B81741" w:rsidRPr="006024A2" w:rsidRDefault="00B81741" w:rsidP="0096426A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t xml:space="preserve">3. </w:t>
      </w:r>
      <w:r w:rsidRPr="006024A2">
        <w:rPr>
          <w:sz w:val="24"/>
        </w:rPr>
        <w:t>蛋白质翻译过程</w:t>
      </w:r>
    </w:p>
    <w:p w14:paraId="370B78FD" w14:textId="77777777" w:rsidR="00B81741" w:rsidRPr="006024A2" w:rsidRDefault="00B81741" w:rsidP="0096426A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t xml:space="preserve">4. </w:t>
      </w:r>
      <w:r w:rsidRPr="006024A2">
        <w:rPr>
          <w:sz w:val="24"/>
        </w:rPr>
        <w:t>蛋白质翻译后降解</w:t>
      </w:r>
    </w:p>
    <w:p w14:paraId="4E2D4EB6" w14:textId="77777777" w:rsidR="00B81741" w:rsidRPr="006024A2" w:rsidRDefault="00B81741" w:rsidP="0096426A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t xml:space="preserve">5. </w:t>
      </w:r>
      <w:r w:rsidRPr="006024A2">
        <w:rPr>
          <w:sz w:val="24"/>
        </w:rPr>
        <w:t>翻译水平调控</w:t>
      </w:r>
    </w:p>
    <w:p w14:paraId="3B317CED" w14:textId="77777777" w:rsidR="00EF7C1D" w:rsidRPr="006024A2" w:rsidRDefault="007D2441" w:rsidP="00B81741">
      <w:pPr>
        <w:widowControl/>
        <w:spacing w:line="440" w:lineRule="exact"/>
        <w:rPr>
          <w:b/>
          <w:sz w:val="24"/>
        </w:rPr>
      </w:pPr>
      <w:r w:rsidRPr="006024A2">
        <w:rPr>
          <w:b/>
          <w:sz w:val="24"/>
        </w:rPr>
        <w:t>（十）</w:t>
      </w:r>
      <w:r w:rsidR="0096426A" w:rsidRPr="006024A2">
        <w:rPr>
          <w:b/>
          <w:sz w:val="24"/>
        </w:rPr>
        <w:t>分子生物学技术基础</w:t>
      </w:r>
    </w:p>
    <w:p w14:paraId="74925DA5" w14:textId="77777777" w:rsidR="0096426A" w:rsidRPr="006024A2" w:rsidRDefault="007D2441" w:rsidP="00294013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t>1</w:t>
      </w:r>
      <w:r w:rsidRPr="006024A2">
        <w:rPr>
          <w:sz w:val="24"/>
        </w:rPr>
        <w:t>．</w:t>
      </w:r>
      <w:r w:rsidR="0096426A" w:rsidRPr="006024A2">
        <w:rPr>
          <w:sz w:val="24"/>
        </w:rPr>
        <w:t>载体和核酸酶</w:t>
      </w:r>
    </w:p>
    <w:p w14:paraId="2E1F8312" w14:textId="77777777" w:rsidR="0096426A" w:rsidRPr="006024A2" w:rsidRDefault="0096426A" w:rsidP="00294013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t xml:space="preserve">2. </w:t>
      </w:r>
      <w:r w:rsidRPr="006024A2">
        <w:rPr>
          <w:sz w:val="24"/>
        </w:rPr>
        <w:t>克隆基因技术</w:t>
      </w:r>
    </w:p>
    <w:p w14:paraId="09F41465" w14:textId="77777777" w:rsidR="0096426A" w:rsidRPr="006024A2" w:rsidRDefault="0096426A" w:rsidP="00294013">
      <w:pPr>
        <w:widowControl/>
        <w:spacing w:line="440" w:lineRule="exact"/>
        <w:ind w:firstLineChars="250" w:firstLine="600"/>
        <w:rPr>
          <w:sz w:val="24"/>
        </w:rPr>
      </w:pPr>
      <w:r w:rsidRPr="006024A2">
        <w:rPr>
          <w:sz w:val="24"/>
        </w:rPr>
        <w:t xml:space="preserve">3. </w:t>
      </w:r>
      <w:r w:rsidRPr="006024A2">
        <w:rPr>
          <w:sz w:val="24"/>
        </w:rPr>
        <w:t>生物分子分离技术</w:t>
      </w:r>
    </w:p>
    <w:p w14:paraId="73BF2BC6" w14:textId="77777777" w:rsidR="00EF7C1D" w:rsidRPr="006024A2" w:rsidRDefault="007D2441" w:rsidP="0096426A">
      <w:pPr>
        <w:widowControl/>
        <w:spacing w:line="440" w:lineRule="exact"/>
        <w:rPr>
          <w:b/>
          <w:sz w:val="24"/>
        </w:rPr>
      </w:pPr>
      <w:r w:rsidRPr="006024A2">
        <w:rPr>
          <w:b/>
          <w:sz w:val="24"/>
        </w:rPr>
        <w:t>（十一）综合性内容</w:t>
      </w:r>
    </w:p>
    <w:p w14:paraId="07FF36E8" w14:textId="77777777" w:rsidR="00EF7C1D" w:rsidRPr="006024A2" w:rsidRDefault="007D2441" w:rsidP="00294013">
      <w:pPr>
        <w:widowControl/>
        <w:spacing w:line="440" w:lineRule="exact"/>
        <w:ind w:firstLineChars="256" w:firstLine="614"/>
        <w:rPr>
          <w:sz w:val="24"/>
        </w:rPr>
      </w:pPr>
      <w:r w:rsidRPr="006024A2">
        <w:rPr>
          <w:sz w:val="24"/>
        </w:rPr>
        <w:t>1</w:t>
      </w:r>
      <w:r w:rsidRPr="006024A2">
        <w:rPr>
          <w:sz w:val="24"/>
        </w:rPr>
        <w:t>．</w:t>
      </w:r>
      <w:r w:rsidR="00F446EF" w:rsidRPr="006024A2">
        <w:rPr>
          <w:sz w:val="24"/>
        </w:rPr>
        <w:t>对</w:t>
      </w:r>
      <w:r w:rsidR="00FC4237" w:rsidRPr="006024A2">
        <w:rPr>
          <w:sz w:val="24"/>
        </w:rPr>
        <w:t>分子生物学</w:t>
      </w:r>
      <w:r w:rsidR="00F446EF" w:rsidRPr="006024A2">
        <w:rPr>
          <w:sz w:val="24"/>
        </w:rPr>
        <w:t>当前成就和</w:t>
      </w:r>
      <w:r w:rsidRPr="006024A2">
        <w:rPr>
          <w:sz w:val="24"/>
        </w:rPr>
        <w:t>前沿问题的见解与分析</w:t>
      </w:r>
    </w:p>
    <w:p w14:paraId="64EA0C04" w14:textId="77777777" w:rsidR="00EF7C1D" w:rsidRPr="006024A2" w:rsidRDefault="007D2441" w:rsidP="00294013">
      <w:pPr>
        <w:spacing w:line="440" w:lineRule="exact"/>
        <w:ind w:firstLineChars="256" w:firstLine="614"/>
        <w:rPr>
          <w:sz w:val="24"/>
        </w:rPr>
      </w:pPr>
      <w:r w:rsidRPr="006024A2">
        <w:rPr>
          <w:sz w:val="24"/>
        </w:rPr>
        <w:t>2</w:t>
      </w:r>
      <w:r w:rsidRPr="006024A2">
        <w:rPr>
          <w:sz w:val="24"/>
        </w:rPr>
        <w:t>．</w:t>
      </w:r>
      <w:r w:rsidR="00F446EF" w:rsidRPr="006024A2">
        <w:rPr>
          <w:sz w:val="24"/>
        </w:rPr>
        <w:t>对生物大分子互作贯穿</w:t>
      </w:r>
      <w:r w:rsidR="00FC4237" w:rsidRPr="006024A2">
        <w:rPr>
          <w:sz w:val="24"/>
        </w:rPr>
        <w:t>分子生物学</w:t>
      </w:r>
      <w:r w:rsidRPr="006024A2">
        <w:rPr>
          <w:sz w:val="24"/>
        </w:rPr>
        <w:t>现象的分析</w:t>
      </w:r>
    </w:p>
    <w:sectPr w:rsidR="00EF7C1D" w:rsidRPr="006024A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B58EE" w14:textId="77777777" w:rsidR="003245B1" w:rsidRDefault="003245B1" w:rsidP="00BB5C6B">
      <w:r>
        <w:separator/>
      </w:r>
    </w:p>
  </w:endnote>
  <w:endnote w:type="continuationSeparator" w:id="0">
    <w:p w14:paraId="26470F97" w14:textId="77777777" w:rsidR="003245B1" w:rsidRDefault="003245B1" w:rsidP="00BB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9501599"/>
      <w:docPartObj>
        <w:docPartGallery w:val="Page Numbers (Bottom of Page)"/>
        <w:docPartUnique/>
      </w:docPartObj>
    </w:sdtPr>
    <w:sdtEndPr/>
    <w:sdtContent>
      <w:p w14:paraId="5DBD5EA8" w14:textId="77777777" w:rsidR="00BB5C6B" w:rsidRDefault="00BB5C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4E53A6F" w14:textId="77777777" w:rsidR="00BB5C6B" w:rsidRDefault="00BB5C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205F7" w14:textId="77777777" w:rsidR="003245B1" w:rsidRDefault="003245B1" w:rsidP="00BB5C6B">
      <w:r>
        <w:separator/>
      </w:r>
    </w:p>
  </w:footnote>
  <w:footnote w:type="continuationSeparator" w:id="0">
    <w:p w14:paraId="1BA73BA7" w14:textId="77777777" w:rsidR="003245B1" w:rsidRDefault="003245B1" w:rsidP="00BB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496D9A8"/>
    <w:multiLevelType w:val="singleLevel"/>
    <w:tmpl w:val="9496D9A8"/>
    <w:lvl w:ilvl="0">
      <w:start w:val="7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A9A"/>
    <w:rsid w:val="00007AB6"/>
    <w:rsid w:val="00060B1C"/>
    <w:rsid w:val="00084DC5"/>
    <w:rsid w:val="00111E2C"/>
    <w:rsid w:val="00152327"/>
    <w:rsid w:val="00186CF7"/>
    <w:rsid w:val="001B6F47"/>
    <w:rsid w:val="001F5334"/>
    <w:rsid w:val="0027625C"/>
    <w:rsid w:val="00294013"/>
    <w:rsid w:val="002A7F41"/>
    <w:rsid w:val="002C007A"/>
    <w:rsid w:val="0031359C"/>
    <w:rsid w:val="003245B1"/>
    <w:rsid w:val="0033743B"/>
    <w:rsid w:val="003B2B88"/>
    <w:rsid w:val="003B4D03"/>
    <w:rsid w:val="003D665C"/>
    <w:rsid w:val="004056CA"/>
    <w:rsid w:val="00437833"/>
    <w:rsid w:val="00456006"/>
    <w:rsid w:val="004648B4"/>
    <w:rsid w:val="00520A9A"/>
    <w:rsid w:val="00530203"/>
    <w:rsid w:val="00576366"/>
    <w:rsid w:val="00595DE6"/>
    <w:rsid w:val="005C30AF"/>
    <w:rsid w:val="006024A2"/>
    <w:rsid w:val="0062127F"/>
    <w:rsid w:val="006552FA"/>
    <w:rsid w:val="006929C5"/>
    <w:rsid w:val="006979AC"/>
    <w:rsid w:val="00727536"/>
    <w:rsid w:val="00772BD6"/>
    <w:rsid w:val="0078635C"/>
    <w:rsid w:val="00794F7A"/>
    <w:rsid w:val="007D2441"/>
    <w:rsid w:val="007E6491"/>
    <w:rsid w:val="007F03CE"/>
    <w:rsid w:val="0083086A"/>
    <w:rsid w:val="008D415F"/>
    <w:rsid w:val="008E4229"/>
    <w:rsid w:val="00907798"/>
    <w:rsid w:val="00941127"/>
    <w:rsid w:val="00951641"/>
    <w:rsid w:val="0096426A"/>
    <w:rsid w:val="00A524FA"/>
    <w:rsid w:val="00A55F01"/>
    <w:rsid w:val="00A671E5"/>
    <w:rsid w:val="00A71581"/>
    <w:rsid w:val="00A9168E"/>
    <w:rsid w:val="00B1166B"/>
    <w:rsid w:val="00B45FFF"/>
    <w:rsid w:val="00B81741"/>
    <w:rsid w:val="00BB5C6B"/>
    <w:rsid w:val="00C41F6C"/>
    <w:rsid w:val="00C916CF"/>
    <w:rsid w:val="00CB2FB3"/>
    <w:rsid w:val="00CB3FAE"/>
    <w:rsid w:val="00CE5573"/>
    <w:rsid w:val="00D15108"/>
    <w:rsid w:val="00D750FD"/>
    <w:rsid w:val="00D933AF"/>
    <w:rsid w:val="00DC62CB"/>
    <w:rsid w:val="00E047AF"/>
    <w:rsid w:val="00E072DA"/>
    <w:rsid w:val="00E14CD6"/>
    <w:rsid w:val="00E2538D"/>
    <w:rsid w:val="00E35530"/>
    <w:rsid w:val="00E51651"/>
    <w:rsid w:val="00E74788"/>
    <w:rsid w:val="00E80E20"/>
    <w:rsid w:val="00E821B3"/>
    <w:rsid w:val="00ED5A56"/>
    <w:rsid w:val="00EE43D7"/>
    <w:rsid w:val="00EF7C1D"/>
    <w:rsid w:val="00F446EF"/>
    <w:rsid w:val="00F727F3"/>
    <w:rsid w:val="00F84799"/>
    <w:rsid w:val="00F87583"/>
    <w:rsid w:val="00FA7E67"/>
    <w:rsid w:val="00FC4237"/>
    <w:rsid w:val="00FD5BBA"/>
    <w:rsid w:val="02266F3D"/>
    <w:rsid w:val="088543EF"/>
    <w:rsid w:val="09C57999"/>
    <w:rsid w:val="0C834967"/>
    <w:rsid w:val="11121817"/>
    <w:rsid w:val="13900AE7"/>
    <w:rsid w:val="215C56AD"/>
    <w:rsid w:val="27555986"/>
    <w:rsid w:val="2BD41C82"/>
    <w:rsid w:val="32F63395"/>
    <w:rsid w:val="34686CBF"/>
    <w:rsid w:val="3CAD0A4A"/>
    <w:rsid w:val="41F44899"/>
    <w:rsid w:val="425B459D"/>
    <w:rsid w:val="425D4CD8"/>
    <w:rsid w:val="4BD15540"/>
    <w:rsid w:val="4CB72BA5"/>
    <w:rsid w:val="4D98491A"/>
    <w:rsid w:val="4EED7C0B"/>
    <w:rsid w:val="4F606195"/>
    <w:rsid w:val="52FB6458"/>
    <w:rsid w:val="54CF52A3"/>
    <w:rsid w:val="5CD21B6F"/>
    <w:rsid w:val="623C7C12"/>
    <w:rsid w:val="65317A10"/>
    <w:rsid w:val="6571600D"/>
    <w:rsid w:val="669265AF"/>
    <w:rsid w:val="678C0041"/>
    <w:rsid w:val="6810556D"/>
    <w:rsid w:val="69A84A98"/>
    <w:rsid w:val="6D2B4204"/>
    <w:rsid w:val="6DA7766E"/>
    <w:rsid w:val="71AE3076"/>
    <w:rsid w:val="75F355D3"/>
    <w:rsid w:val="78C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EF9F"/>
  <w15:docId w15:val="{8E1C1380-D715-4BFF-BFB1-93442640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Plain Text"/>
    <w:basedOn w:val="a"/>
    <w:link w:val="a5"/>
    <w:qFormat/>
    <w:rPr>
      <w:rFonts w:ascii="宋体" w:hAnsi="Courier New" w:cs="Courier New"/>
      <w:szCs w:val="21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yle101">
    <w:name w:val="style101"/>
    <w:basedOn w:val="a0"/>
    <w:rPr>
      <w:sz w:val="22"/>
      <w:szCs w:val="22"/>
    </w:rPr>
  </w:style>
  <w:style w:type="character" w:customStyle="1" w:styleId="a9">
    <w:name w:val="页眉 字符"/>
    <w:basedOn w:val="a0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纯文本 Char"/>
    <w:basedOn w:val="a0"/>
    <w:uiPriority w:val="99"/>
    <w:semiHidden/>
    <w:rPr>
      <w:rFonts w:ascii="宋体" w:eastAsia="宋体" w:hAnsi="Courier New" w:cs="Courier New"/>
      <w:szCs w:val="21"/>
    </w:rPr>
  </w:style>
  <w:style w:type="character" w:customStyle="1" w:styleId="a5">
    <w:name w:val="纯文本 字符"/>
    <w:link w:val="a4"/>
    <w:rPr>
      <w:rFonts w:ascii="宋体" w:eastAsia="宋体" w:hAnsi="Courier New" w:cs="Courier New"/>
      <w:szCs w:val="21"/>
    </w:rPr>
  </w:style>
  <w:style w:type="paragraph" w:customStyle="1" w:styleId="1">
    <w:name w:val="正文1"/>
    <w:pPr>
      <w:widowControl w:val="0"/>
      <w:adjustRightInd w:val="0"/>
      <w:spacing w:line="360" w:lineRule="atLeast"/>
      <w:textAlignment w:val="baseline"/>
    </w:pPr>
    <w:rPr>
      <w:rFonts w:ascii="宋体"/>
      <w:sz w:val="24"/>
    </w:rPr>
  </w:style>
  <w:style w:type="paragraph" w:styleId="aa">
    <w:name w:val="Normal (Web)"/>
    <w:basedOn w:val="a"/>
    <w:rsid w:val="00FC423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225FFE5-F7A5-449C-8871-0404890A9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226</Words>
  <Characters>1294</Characters>
  <Application>Microsoft Office Word</Application>
  <DocSecurity>0</DocSecurity>
  <Lines>10</Lines>
  <Paragraphs>3</Paragraphs>
  <ScaleCrop>false</ScaleCrop>
  <Company>China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JPZ2008</cp:lastModifiedBy>
  <cp:revision>53</cp:revision>
  <dcterms:created xsi:type="dcterms:W3CDTF">2018-09-30T10:01:00Z</dcterms:created>
  <dcterms:modified xsi:type="dcterms:W3CDTF">2020-09-19T03:18:00Z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